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63105" w:rsidRDefault="00A63105" w:rsidP="00A63105">
      <w:pPr>
        <w:ind w:left="-540" w:right="-545" w:hanging="360"/>
        <w:jc w:val="center"/>
        <w:rPr>
          <w:sz w:val="28"/>
        </w:rPr>
      </w:pPr>
      <w:r w:rsidRPr="001450A9">
        <w:rPr>
          <w:sz w:val="28"/>
        </w:rPr>
        <w:t xml:space="preserve">Федеральное государственное бюджетное  образовательное </w:t>
      </w:r>
    </w:p>
    <w:p w:rsidR="00A63105" w:rsidRPr="001450A9" w:rsidRDefault="00A63105" w:rsidP="00A63105">
      <w:pPr>
        <w:ind w:left="-540" w:right="-545" w:hanging="360"/>
        <w:jc w:val="center"/>
        <w:rPr>
          <w:sz w:val="28"/>
        </w:rPr>
      </w:pPr>
      <w:r>
        <w:rPr>
          <w:sz w:val="28"/>
        </w:rPr>
        <w:t>у</w:t>
      </w:r>
      <w:r w:rsidRPr="001450A9">
        <w:rPr>
          <w:sz w:val="28"/>
        </w:rPr>
        <w:t>чреждение</w:t>
      </w:r>
      <w:r>
        <w:rPr>
          <w:sz w:val="28"/>
        </w:rPr>
        <w:t xml:space="preserve"> </w:t>
      </w:r>
      <w:r w:rsidRPr="001450A9">
        <w:rPr>
          <w:sz w:val="28"/>
        </w:rPr>
        <w:t>высшего образования</w:t>
      </w:r>
    </w:p>
    <w:p w:rsidR="00A63105" w:rsidRPr="0022323D" w:rsidRDefault="00A63105" w:rsidP="00A63105">
      <w:pPr>
        <w:ind w:left="-540"/>
        <w:jc w:val="center"/>
        <w:rPr>
          <w:sz w:val="28"/>
        </w:rPr>
      </w:pPr>
      <w:r w:rsidRPr="001450A9">
        <w:rPr>
          <w:sz w:val="28"/>
        </w:rPr>
        <w:t xml:space="preserve"> «Саратовский государственный технический университет имени Гагарина Ю.А.»</w:t>
      </w:r>
    </w:p>
    <w:p w:rsidR="00A63105" w:rsidRDefault="00A63105" w:rsidP="00A63105">
      <w:pPr>
        <w:jc w:val="center"/>
        <w:rPr>
          <w:sz w:val="28"/>
        </w:rPr>
      </w:pPr>
      <w:proofErr w:type="spellStart"/>
      <w:r>
        <w:rPr>
          <w:sz w:val="28"/>
        </w:rPr>
        <w:t>Энгельсский</w:t>
      </w:r>
      <w:proofErr w:type="spellEnd"/>
      <w:r>
        <w:rPr>
          <w:sz w:val="28"/>
        </w:rPr>
        <w:t xml:space="preserve"> технологический институт (филиал)</w:t>
      </w:r>
    </w:p>
    <w:p w:rsidR="00A63105" w:rsidRDefault="00A63105" w:rsidP="00A63105">
      <w:pPr>
        <w:jc w:val="center"/>
        <w:rPr>
          <w:sz w:val="28"/>
          <w:szCs w:val="28"/>
        </w:rPr>
      </w:pPr>
    </w:p>
    <w:p w:rsidR="00A63105" w:rsidRPr="00900707" w:rsidRDefault="00A63105" w:rsidP="00A63105">
      <w:pPr>
        <w:jc w:val="center"/>
        <w:rPr>
          <w:sz w:val="28"/>
          <w:szCs w:val="28"/>
          <w:u w:val="single"/>
        </w:rPr>
      </w:pPr>
      <w:r w:rsidRPr="00900707">
        <w:rPr>
          <w:sz w:val="28"/>
          <w:szCs w:val="28"/>
        </w:rPr>
        <w:t xml:space="preserve">Кафедра </w:t>
      </w:r>
      <w:r w:rsidRPr="00900707">
        <w:rPr>
          <w:sz w:val="28"/>
          <w:szCs w:val="28"/>
          <w:u w:val="single"/>
        </w:rPr>
        <w:t>«</w:t>
      </w:r>
      <w:r>
        <w:rPr>
          <w:sz w:val="28"/>
          <w:szCs w:val="28"/>
          <w:u w:val="single"/>
        </w:rPr>
        <w:t>Оборудование и технологии обработки материалов</w:t>
      </w:r>
      <w:r w:rsidRPr="00900707">
        <w:rPr>
          <w:sz w:val="28"/>
          <w:szCs w:val="28"/>
          <w:u w:val="single"/>
        </w:rPr>
        <w:t>»</w:t>
      </w:r>
    </w:p>
    <w:p w:rsidR="00A63105" w:rsidRDefault="00A63105" w:rsidP="00A63105">
      <w:pPr>
        <w:jc w:val="center"/>
        <w:rPr>
          <w:sz w:val="28"/>
          <w:szCs w:val="28"/>
        </w:rPr>
      </w:pPr>
    </w:p>
    <w:p w:rsidR="00A63105" w:rsidRPr="00900707" w:rsidRDefault="00A63105" w:rsidP="00A63105">
      <w:pPr>
        <w:jc w:val="center"/>
        <w:rPr>
          <w:sz w:val="28"/>
          <w:szCs w:val="28"/>
        </w:rPr>
      </w:pPr>
    </w:p>
    <w:p w:rsidR="00A63105" w:rsidRPr="0022323D" w:rsidRDefault="00A63105" w:rsidP="00A63105">
      <w:pPr>
        <w:jc w:val="center"/>
        <w:rPr>
          <w:b/>
          <w:sz w:val="28"/>
          <w:szCs w:val="28"/>
        </w:rPr>
      </w:pPr>
      <w:r w:rsidRPr="0022323D">
        <w:rPr>
          <w:b/>
          <w:sz w:val="28"/>
          <w:szCs w:val="28"/>
        </w:rPr>
        <w:t>РАБОЧАЯ ПРОГРАММА</w:t>
      </w:r>
    </w:p>
    <w:p w:rsidR="00A63105" w:rsidRPr="00900707" w:rsidRDefault="00A63105" w:rsidP="00A63105">
      <w:pPr>
        <w:jc w:val="center"/>
        <w:rPr>
          <w:sz w:val="28"/>
          <w:szCs w:val="28"/>
        </w:rPr>
      </w:pPr>
      <w:r w:rsidRPr="00900707">
        <w:rPr>
          <w:sz w:val="28"/>
          <w:szCs w:val="28"/>
        </w:rPr>
        <w:t>по дисциплине</w:t>
      </w:r>
    </w:p>
    <w:p w:rsidR="00A63105" w:rsidRPr="00900707" w:rsidRDefault="00A63105" w:rsidP="00A63105">
      <w:pPr>
        <w:jc w:val="center"/>
        <w:rPr>
          <w:i/>
          <w:sz w:val="28"/>
          <w:szCs w:val="28"/>
        </w:rPr>
      </w:pPr>
      <w:r>
        <w:t xml:space="preserve">Б.1.1.15. </w:t>
      </w:r>
      <w:r w:rsidRPr="00900707">
        <w:rPr>
          <w:sz w:val="28"/>
          <w:szCs w:val="28"/>
        </w:rPr>
        <w:t>"</w:t>
      </w:r>
      <w:r>
        <w:rPr>
          <w:sz w:val="28"/>
          <w:szCs w:val="28"/>
        </w:rPr>
        <w:t>И</w:t>
      </w:r>
      <w:r w:rsidRPr="00900707">
        <w:rPr>
          <w:sz w:val="28"/>
          <w:szCs w:val="28"/>
        </w:rPr>
        <w:t>нженерная графика</w:t>
      </w:r>
      <w:r w:rsidRPr="00900707">
        <w:rPr>
          <w:i/>
          <w:sz w:val="28"/>
          <w:szCs w:val="28"/>
        </w:rPr>
        <w:t>»</w:t>
      </w:r>
    </w:p>
    <w:p w:rsidR="00A63105" w:rsidRPr="00CB40B6" w:rsidRDefault="00A63105" w:rsidP="00A63105">
      <w:pPr>
        <w:tabs>
          <w:tab w:val="right" w:leader="underscore" w:pos="8505"/>
        </w:tabs>
        <w:ind w:firstLine="709"/>
        <w:jc w:val="center"/>
        <w:rPr>
          <w:sz w:val="28"/>
          <w:szCs w:val="20"/>
        </w:rPr>
      </w:pPr>
      <w:r w:rsidRPr="00CB40B6">
        <w:rPr>
          <w:sz w:val="28"/>
          <w:szCs w:val="20"/>
        </w:rPr>
        <w:t xml:space="preserve">Направление подготовки </w:t>
      </w:r>
      <w:r>
        <w:rPr>
          <w:sz w:val="28"/>
          <w:szCs w:val="20"/>
        </w:rPr>
        <w:t xml:space="preserve">18.03.01 </w:t>
      </w:r>
      <w:r w:rsidRPr="00CB40B6">
        <w:rPr>
          <w:sz w:val="28"/>
          <w:szCs w:val="20"/>
        </w:rPr>
        <w:t>«Химическая технология» (ХМТН)</w:t>
      </w:r>
    </w:p>
    <w:p w:rsidR="00A63105" w:rsidRPr="00CB40B6" w:rsidRDefault="00974192" w:rsidP="00A63105">
      <w:pPr>
        <w:pStyle w:val="af6"/>
        <w:jc w:val="center"/>
        <w:rPr>
          <w:rFonts w:ascii="Times New Roman" w:hAnsi="Times New Roman"/>
          <w:sz w:val="28"/>
          <w:lang w:val="ru-RU"/>
        </w:rPr>
      </w:pPr>
      <w:r>
        <w:rPr>
          <w:rFonts w:ascii="Times New Roman" w:hAnsi="Times New Roman"/>
          <w:sz w:val="28"/>
          <w:lang w:val="ru-RU"/>
        </w:rPr>
        <w:t>Все профили</w:t>
      </w:r>
    </w:p>
    <w:p w:rsidR="00A63105" w:rsidRDefault="00A63105" w:rsidP="00A63105">
      <w:pPr>
        <w:pStyle w:val="af6"/>
        <w:jc w:val="center"/>
        <w:rPr>
          <w:rFonts w:ascii="Times New Roman" w:hAnsi="Times New Roman"/>
          <w:sz w:val="28"/>
          <w:lang w:val="ru-RU"/>
        </w:rPr>
      </w:pPr>
    </w:p>
    <w:p w:rsidR="00A63105" w:rsidRPr="00EC35C6" w:rsidRDefault="00A63105" w:rsidP="00A63105">
      <w:pPr>
        <w:pStyle w:val="af6"/>
        <w:rPr>
          <w:rFonts w:ascii="Times New Roman" w:hAnsi="Times New Roman"/>
          <w:sz w:val="28"/>
          <w:lang w:val="ru-RU"/>
        </w:rPr>
      </w:pPr>
    </w:p>
    <w:p w:rsidR="00A63105" w:rsidRPr="005A2CAF" w:rsidRDefault="00A63105" w:rsidP="00A63105">
      <w:pPr>
        <w:pStyle w:val="af6"/>
        <w:rPr>
          <w:rFonts w:ascii="Times New Roman" w:hAnsi="Times New Roman"/>
          <w:sz w:val="28"/>
          <w:lang w:val="ru-RU"/>
        </w:rPr>
      </w:pPr>
      <w:r w:rsidRPr="003369BE">
        <w:rPr>
          <w:rFonts w:ascii="Times New Roman" w:hAnsi="Times New Roman"/>
          <w:sz w:val="28"/>
          <w:lang w:val="ru-RU"/>
        </w:rPr>
        <w:t>ф</w:t>
      </w:r>
      <w:r w:rsidRPr="00E72684">
        <w:rPr>
          <w:rFonts w:ascii="Times New Roman" w:hAnsi="Times New Roman"/>
          <w:sz w:val="28"/>
          <w:lang w:val="ru-RU"/>
        </w:rPr>
        <w:t>орм</w:t>
      </w:r>
      <w:r w:rsidRPr="003369BE">
        <w:rPr>
          <w:rFonts w:ascii="Times New Roman" w:hAnsi="Times New Roman"/>
          <w:sz w:val="28"/>
          <w:lang w:val="ru-RU"/>
        </w:rPr>
        <w:t>а</w:t>
      </w:r>
      <w:r w:rsidRPr="00E72684">
        <w:rPr>
          <w:rFonts w:ascii="Times New Roman" w:hAnsi="Times New Roman"/>
          <w:sz w:val="28"/>
          <w:lang w:val="ru-RU"/>
        </w:rPr>
        <w:t xml:space="preserve"> обучения</w:t>
      </w:r>
      <w:r w:rsidRPr="003369BE">
        <w:rPr>
          <w:rFonts w:ascii="Times New Roman" w:hAnsi="Times New Roman"/>
          <w:sz w:val="28"/>
          <w:lang w:val="ru-RU"/>
        </w:rPr>
        <w:t xml:space="preserve"> –</w:t>
      </w:r>
      <w:r>
        <w:rPr>
          <w:rFonts w:ascii="Times New Roman" w:hAnsi="Times New Roman"/>
          <w:sz w:val="28"/>
          <w:lang w:val="ru-RU"/>
        </w:rPr>
        <w:t xml:space="preserve"> заочная </w:t>
      </w:r>
      <w:r w:rsidR="005A2CAF" w:rsidRPr="005A2CAF">
        <w:rPr>
          <w:rFonts w:ascii="Times New Roman" w:hAnsi="Times New Roman"/>
          <w:lang w:val="ru-RU"/>
        </w:rPr>
        <w:t>(</w:t>
      </w:r>
      <w:proofErr w:type="gramStart"/>
      <w:r w:rsidR="005A2CAF" w:rsidRPr="005A2CAF">
        <w:rPr>
          <w:rFonts w:ascii="Times New Roman" w:hAnsi="Times New Roman"/>
          <w:lang w:val="ru-RU"/>
        </w:rPr>
        <w:t>индивидуальное</w:t>
      </w:r>
      <w:proofErr w:type="gramEnd"/>
      <w:r w:rsidR="005A2CAF" w:rsidRPr="005A2CAF">
        <w:rPr>
          <w:rFonts w:ascii="Times New Roman" w:hAnsi="Times New Roman"/>
          <w:lang w:val="ru-RU"/>
        </w:rPr>
        <w:t xml:space="preserve"> в ускоренные сроки)</w:t>
      </w:r>
    </w:p>
    <w:p w:rsidR="00A63105" w:rsidRPr="00A31E19" w:rsidRDefault="00A63105" w:rsidP="00A63105">
      <w:pPr>
        <w:pStyle w:val="af6"/>
        <w:rPr>
          <w:rFonts w:ascii="Times New Roman" w:hAnsi="Times New Roman"/>
          <w:sz w:val="28"/>
          <w:lang w:val="ru-RU"/>
        </w:rPr>
      </w:pPr>
      <w:r>
        <w:rPr>
          <w:rFonts w:ascii="Times New Roman" w:hAnsi="Times New Roman"/>
          <w:sz w:val="28"/>
          <w:lang w:val="ru-RU"/>
        </w:rPr>
        <w:t xml:space="preserve">курс </w:t>
      </w:r>
      <w:r w:rsidRPr="00E72684">
        <w:rPr>
          <w:rFonts w:ascii="Times New Roman" w:hAnsi="Times New Roman"/>
          <w:sz w:val="28"/>
          <w:lang w:val="ru-RU"/>
        </w:rPr>
        <w:t xml:space="preserve">– </w:t>
      </w:r>
      <w:r>
        <w:rPr>
          <w:rFonts w:ascii="Times New Roman" w:hAnsi="Times New Roman"/>
          <w:sz w:val="28"/>
          <w:lang w:val="ru-RU"/>
        </w:rPr>
        <w:t>1, 2</w:t>
      </w:r>
    </w:p>
    <w:p w:rsidR="00A63105" w:rsidRPr="00B50D24" w:rsidRDefault="00A63105" w:rsidP="00A63105">
      <w:pPr>
        <w:pStyle w:val="af6"/>
        <w:rPr>
          <w:rFonts w:ascii="Times New Roman" w:hAnsi="Times New Roman"/>
          <w:sz w:val="28"/>
          <w:lang w:val="ru-RU"/>
        </w:rPr>
      </w:pPr>
      <w:r>
        <w:rPr>
          <w:rFonts w:ascii="Times New Roman" w:hAnsi="Times New Roman"/>
          <w:sz w:val="28"/>
          <w:lang w:val="ru-RU"/>
        </w:rPr>
        <w:t>семестр – 1,2,3</w:t>
      </w:r>
      <w:r w:rsidRPr="00B50D24">
        <w:rPr>
          <w:rFonts w:ascii="Times New Roman" w:hAnsi="Times New Roman"/>
          <w:sz w:val="28"/>
          <w:lang w:val="ru-RU"/>
        </w:rPr>
        <w:t xml:space="preserve"> </w:t>
      </w:r>
    </w:p>
    <w:p w:rsidR="00A63105" w:rsidRPr="00E72684" w:rsidRDefault="00A63105" w:rsidP="00A63105">
      <w:pPr>
        <w:pStyle w:val="af6"/>
        <w:rPr>
          <w:rFonts w:ascii="Times New Roman" w:hAnsi="Times New Roman"/>
          <w:sz w:val="28"/>
          <w:lang w:val="ru-RU"/>
        </w:rPr>
      </w:pPr>
      <w:r>
        <w:rPr>
          <w:rFonts w:ascii="Times New Roman" w:hAnsi="Times New Roman"/>
          <w:sz w:val="28"/>
          <w:lang w:val="ru-RU"/>
        </w:rPr>
        <w:t>зачетных единиц – 10(5,3,2)</w:t>
      </w:r>
    </w:p>
    <w:p w:rsidR="00A63105" w:rsidRDefault="00A63105" w:rsidP="00A63105">
      <w:pPr>
        <w:pStyle w:val="af6"/>
        <w:rPr>
          <w:rFonts w:ascii="Times New Roman" w:hAnsi="Times New Roman"/>
          <w:sz w:val="28"/>
          <w:lang w:val="ru-RU"/>
        </w:rPr>
      </w:pPr>
      <w:r>
        <w:rPr>
          <w:rFonts w:ascii="Times New Roman" w:hAnsi="Times New Roman"/>
          <w:sz w:val="28"/>
          <w:lang w:val="ru-RU"/>
        </w:rPr>
        <w:t xml:space="preserve">всего часов – 360 </w:t>
      </w:r>
    </w:p>
    <w:p w:rsidR="00A63105" w:rsidRPr="00B50D24" w:rsidRDefault="00A63105" w:rsidP="00A63105">
      <w:pPr>
        <w:pStyle w:val="af6"/>
        <w:rPr>
          <w:rFonts w:ascii="Times New Roman" w:hAnsi="Times New Roman"/>
          <w:sz w:val="28"/>
          <w:lang w:val="ru-RU"/>
        </w:rPr>
      </w:pPr>
      <w:r>
        <w:rPr>
          <w:rFonts w:ascii="Times New Roman" w:hAnsi="Times New Roman"/>
          <w:sz w:val="28"/>
          <w:lang w:val="ru-RU"/>
        </w:rPr>
        <w:t>в том числе:</w:t>
      </w:r>
    </w:p>
    <w:p w:rsidR="00A63105" w:rsidRPr="00D40840" w:rsidRDefault="00A63105" w:rsidP="00A63105">
      <w:pPr>
        <w:pStyle w:val="af6"/>
        <w:rPr>
          <w:rFonts w:ascii="Times New Roman" w:hAnsi="Times New Roman"/>
          <w:sz w:val="28"/>
          <w:lang w:val="ru-RU"/>
        </w:rPr>
      </w:pPr>
      <w:r>
        <w:rPr>
          <w:rFonts w:ascii="Times New Roman" w:hAnsi="Times New Roman"/>
          <w:sz w:val="28"/>
          <w:lang w:val="ru-RU"/>
        </w:rPr>
        <w:t>лекции</w:t>
      </w:r>
      <w:r w:rsidRPr="00B50D24">
        <w:rPr>
          <w:rFonts w:ascii="Times New Roman" w:hAnsi="Times New Roman"/>
          <w:sz w:val="28"/>
          <w:lang w:val="ru-RU"/>
        </w:rPr>
        <w:t xml:space="preserve"> – </w:t>
      </w:r>
      <w:r>
        <w:rPr>
          <w:rFonts w:ascii="Times New Roman" w:hAnsi="Times New Roman"/>
          <w:sz w:val="28"/>
          <w:lang w:val="ru-RU"/>
        </w:rPr>
        <w:t>6 (1 семестр)</w:t>
      </w:r>
    </w:p>
    <w:p w:rsidR="00A63105" w:rsidRDefault="00A63105" w:rsidP="00A63105">
      <w:pPr>
        <w:pStyle w:val="af6"/>
        <w:rPr>
          <w:rFonts w:ascii="Times New Roman" w:hAnsi="Times New Roman"/>
          <w:sz w:val="28"/>
          <w:lang w:val="ru-RU"/>
        </w:rPr>
      </w:pPr>
      <w:r>
        <w:rPr>
          <w:rFonts w:ascii="Times New Roman" w:hAnsi="Times New Roman"/>
          <w:sz w:val="28"/>
          <w:lang w:val="ru-RU"/>
        </w:rPr>
        <w:t>коллоквиумы – нет</w:t>
      </w:r>
    </w:p>
    <w:p w:rsidR="00A63105" w:rsidRPr="00D40840" w:rsidRDefault="00A63105" w:rsidP="00A63105">
      <w:pPr>
        <w:pStyle w:val="af6"/>
        <w:rPr>
          <w:rFonts w:ascii="Times New Roman" w:hAnsi="Times New Roman"/>
          <w:sz w:val="28"/>
          <w:lang w:val="ru-RU"/>
        </w:rPr>
      </w:pPr>
      <w:r>
        <w:rPr>
          <w:rFonts w:ascii="Times New Roman" w:hAnsi="Times New Roman"/>
          <w:sz w:val="28"/>
          <w:lang w:val="ru-RU"/>
        </w:rPr>
        <w:t>практические</w:t>
      </w:r>
      <w:r w:rsidRPr="00B50D24">
        <w:rPr>
          <w:rFonts w:ascii="Times New Roman" w:hAnsi="Times New Roman"/>
          <w:sz w:val="28"/>
          <w:lang w:val="ru-RU"/>
        </w:rPr>
        <w:t xml:space="preserve"> заняти</w:t>
      </w:r>
      <w:r>
        <w:rPr>
          <w:rFonts w:ascii="Times New Roman" w:hAnsi="Times New Roman"/>
          <w:sz w:val="28"/>
          <w:lang w:val="ru-RU"/>
        </w:rPr>
        <w:t>я</w:t>
      </w:r>
      <w:r w:rsidRPr="00B50D24">
        <w:rPr>
          <w:rFonts w:ascii="Times New Roman" w:hAnsi="Times New Roman"/>
          <w:sz w:val="28"/>
          <w:lang w:val="ru-RU"/>
        </w:rPr>
        <w:t xml:space="preserve"> – </w:t>
      </w:r>
      <w:r>
        <w:rPr>
          <w:rFonts w:ascii="Times New Roman" w:hAnsi="Times New Roman"/>
          <w:sz w:val="28"/>
          <w:lang w:val="ru-RU"/>
        </w:rPr>
        <w:t>24 (8,6,</w:t>
      </w:r>
      <w:r w:rsidR="005A2CAF">
        <w:rPr>
          <w:rFonts w:ascii="Times New Roman" w:hAnsi="Times New Roman"/>
          <w:sz w:val="28"/>
          <w:lang w:val="ru-RU"/>
        </w:rPr>
        <w:t>8</w:t>
      </w:r>
      <w:r>
        <w:rPr>
          <w:rFonts w:ascii="Times New Roman" w:hAnsi="Times New Roman"/>
          <w:sz w:val="28"/>
          <w:lang w:val="ru-RU"/>
        </w:rPr>
        <w:t>)</w:t>
      </w:r>
    </w:p>
    <w:p w:rsidR="00A63105" w:rsidRPr="00B50D24" w:rsidRDefault="00A63105" w:rsidP="00A63105">
      <w:pPr>
        <w:pStyle w:val="af6"/>
        <w:rPr>
          <w:rFonts w:ascii="Times New Roman" w:hAnsi="Times New Roman"/>
          <w:sz w:val="28"/>
          <w:lang w:val="ru-RU"/>
        </w:rPr>
      </w:pPr>
      <w:r>
        <w:rPr>
          <w:rFonts w:ascii="Times New Roman" w:hAnsi="Times New Roman"/>
          <w:sz w:val="28"/>
          <w:lang w:val="ru-RU"/>
        </w:rPr>
        <w:t>лабораторные занятия – нет</w:t>
      </w:r>
    </w:p>
    <w:p w:rsidR="00A63105" w:rsidRPr="00E72684" w:rsidRDefault="00A63105" w:rsidP="00A63105">
      <w:pPr>
        <w:pStyle w:val="af6"/>
        <w:rPr>
          <w:rFonts w:ascii="Times New Roman" w:hAnsi="Times New Roman"/>
          <w:sz w:val="28"/>
          <w:lang w:val="ru-RU"/>
        </w:rPr>
      </w:pPr>
      <w:r w:rsidRPr="00B50D24">
        <w:rPr>
          <w:rFonts w:ascii="Times New Roman" w:hAnsi="Times New Roman"/>
          <w:sz w:val="28"/>
          <w:lang w:val="ru-RU"/>
        </w:rPr>
        <w:t xml:space="preserve">самостоятельная работа – </w:t>
      </w:r>
      <w:r>
        <w:rPr>
          <w:rFonts w:ascii="Times New Roman" w:hAnsi="Times New Roman"/>
          <w:sz w:val="28"/>
          <w:lang w:val="ru-RU"/>
        </w:rPr>
        <w:t>33</w:t>
      </w:r>
      <w:r w:rsidR="005A2CAF">
        <w:rPr>
          <w:rFonts w:ascii="Times New Roman" w:hAnsi="Times New Roman"/>
          <w:sz w:val="28"/>
          <w:lang w:val="ru-RU"/>
        </w:rPr>
        <w:t>2</w:t>
      </w:r>
      <w:r>
        <w:rPr>
          <w:rFonts w:ascii="Times New Roman" w:hAnsi="Times New Roman"/>
          <w:sz w:val="28"/>
          <w:lang w:val="ru-RU"/>
        </w:rPr>
        <w:t xml:space="preserve"> (166,102,6</w:t>
      </w:r>
      <w:r w:rsidR="005A2CAF">
        <w:rPr>
          <w:rFonts w:ascii="Times New Roman" w:hAnsi="Times New Roman"/>
          <w:sz w:val="28"/>
          <w:lang w:val="ru-RU"/>
        </w:rPr>
        <w:t>4</w:t>
      </w:r>
      <w:r>
        <w:rPr>
          <w:rFonts w:ascii="Times New Roman" w:hAnsi="Times New Roman"/>
          <w:sz w:val="28"/>
          <w:lang w:val="ru-RU"/>
        </w:rPr>
        <w:t>)</w:t>
      </w:r>
    </w:p>
    <w:p w:rsidR="00A63105" w:rsidRPr="00E72684" w:rsidRDefault="00A63105" w:rsidP="00A63105">
      <w:pPr>
        <w:pStyle w:val="af6"/>
        <w:rPr>
          <w:rFonts w:ascii="Times New Roman" w:hAnsi="Times New Roman"/>
          <w:sz w:val="28"/>
          <w:lang w:val="ru-RU"/>
        </w:rPr>
      </w:pPr>
      <w:r>
        <w:rPr>
          <w:rFonts w:ascii="Times New Roman" w:hAnsi="Times New Roman"/>
          <w:sz w:val="28"/>
          <w:lang w:val="ru-RU"/>
        </w:rPr>
        <w:t>зачет – 2, 3 семестры</w:t>
      </w:r>
    </w:p>
    <w:p w:rsidR="00A63105" w:rsidRDefault="00A63105" w:rsidP="00A63105">
      <w:pPr>
        <w:pStyle w:val="af6"/>
        <w:rPr>
          <w:rFonts w:ascii="Times New Roman" w:hAnsi="Times New Roman"/>
          <w:sz w:val="28"/>
          <w:lang w:val="ru-RU"/>
        </w:rPr>
      </w:pPr>
      <w:r>
        <w:rPr>
          <w:rFonts w:ascii="Times New Roman" w:hAnsi="Times New Roman"/>
          <w:sz w:val="28"/>
          <w:lang w:val="ru-RU"/>
        </w:rPr>
        <w:t xml:space="preserve">экзамен – </w:t>
      </w:r>
      <w:r w:rsidRPr="00B50D24">
        <w:rPr>
          <w:rFonts w:ascii="Times New Roman" w:hAnsi="Times New Roman"/>
          <w:sz w:val="28"/>
          <w:lang w:val="ru-RU"/>
        </w:rPr>
        <w:t xml:space="preserve"> </w:t>
      </w:r>
      <w:r>
        <w:rPr>
          <w:rFonts w:ascii="Times New Roman" w:hAnsi="Times New Roman"/>
          <w:sz w:val="28"/>
          <w:lang w:val="ru-RU"/>
        </w:rPr>
        <w:t xml:space="preserve">1 </w:t>
      </w:r>
      <w:r w:rsidRPr="00B50D24">
        <w:rPr>
          <w:rFonts w:ascii="Times New Roman" w:hAnsi="Times New Roman"/>
          <w:sz w:val="28"/>
          <w:lang w:val="ru-RU"/>
        </w:rPr>
        <w:t>семестр</w:t>
      </w:r>
      <w:r>
        <w:rPr>
          <w:rFonts w:ascii="Times New Roman" w:hAnsi="Times New Roman"/>
          <w:sz w:val="28"/>
          <w:lang w:val="ru-RU"/>
        </w:rPr>
        <w:t xml:space="preserve"> </w:t>
      </w:r>
    </w:p>
    <w:p w:rsidR="00A63105" w:rsidRPr="00B50D24" w:rsidRDefault="00A63105" w:rsidP="00A63105">
      <w:pPr>
        <w:pStyle w:val="af6"/>
        <w:rPr>
          <w:rFonts w:ascii="Times New Roman" w:hAnsi="Times New Roman"/>
          <w:sz w:val="28"/>
          <w:lang w:val="ru-RU"/>
        </w:rPr>
      </w:pPr>
      <w:r>
        <w:rPr>
          <w:rFonts w:ascii="Times New Roman" w:hAnsi="Times New Roman"/>
          <w:sz w:val="28"/>
          <w:lang w:val="ru-RU"/>
        </w:rPr>
        <w:t>контрольная работа -1,2,3 семестры</w:t>
      </w:r>
    </w:p>
    <w:p w:rsidR="00A63105" w:rsidRDefault="00A63105" w:rsidP="00A63105">
      <w:pPr>
        <w:jc w:val="both"/>
        <w:rPr>
          <w:sz w:val="28"/>
        </w:rPr>
      </w:pPr>
      <w:r>
        <w:rPr>
          <w:sz w:val="28"/>
        </w:rPr>
        <w:t xml:space="preserve">курсовая работа– </w:t>
      </w:r>
      <w:proofErr w:type="gramStart"/>
      <w:r>
        <w:rPr>
          <w:sz w:val="28"/>
        </w:rPr>
        <w:t>не</w:t>
      </w:r>
      <w:proofErr w:type="gramEnd"/>
      <w:r>
        <w:rPr>
          <w:sz w:val="28"/>
        </w:rPr>
        <w:t xml:space="preserve">т </w:t>
      </w:r>
    </w:p>
    <w:p w:rsidR="00A63105" w:rsidRDefault="00A63105" w:rsidP="00A63105">
      <w:pPr>
        <w:jc w:val="both"/>
        <w:rPr>
          <w:sz w:val="28"/>
        </w:rPr>
      </w:pPr>
      <w:r>
        <w:rPr>
          <w:sz w:val="28"/>
        </w:rPr>
        <w:t xml:space="preserve">курсовой проект– </w:t>
      </w:r>
      <w:proofErr w:type="gramStart"/>
      <w:r>
        <w:rPr>
          <w:sz w:val="28"/>
        </w:rPr>
        <w:t>не</w:t>
      </w:r>
      <w:proofErr w:type="gramEnd"/>
      <w:r>
        <w:rPr>
          <w:sz w:val="28"/>
        </w:rPr>
        <w:t xml:space="preserve">т </w:t>
      </w:r>
    </w:p>
    <w:p w:rsidR="00A63105" w:rsidRDefault="00A63105" w:rsidP="00A63105">
      <w:pPr>
        <w:jc w:val="both"/>
        <w:rPr>
          <w:sz w:val="28"/>
        </w:rPr>
      </w:pPr>
    </w:p>
    <w:p w:rsidR="00A63105" w:rsidRDefault="00A63105" w:rsidP="00A63105">
      <w:pPr>
        <w:jc w:val="center"/>
        <w:rPr>
          <w:sz w:val="28"/>
        </w:rPr>
      </w:pPr>
    </w:p>
    <w:p w:rsidR="005A2CAF" w:rsidRDefault="005A2CAF" w:rsidP="00A63105">
      <w:pPr>
        <w:jc w:val="center"/>
        <w:rPr>
          <w:sz w:val="28"/>
        </w:rPr>
      </w:pPr>
    </w:p>
    <w:p w:rsidR="005A2CAF" w:rsidRDefault="005A2CAF" w:rsidP="00A63105">
      <w:pPr>
        <w:jc w:val="center"/>
        <w:rPr>
          <w:sz w:val="28"/>
        </w:rPr>
      </w:pPr>
    </w:p>
    <w:p w:rsidR="005A2CAF" w:rsidRDefault="005A2CAF" w:rsidP="00A63105">
      <w:pPr>
        <w:jc w:val="center"/>
        <w:rPr>
          <w:sz w:val="28"/>
        </w:rPr>
      </w:pPr>
    </w:p>
    <w:p w:rsidR="005A2CAF" w:rsidRDefault="005A2CAF" w:rsidP="00A63105">
      <w:pPr>
        <w:jc w:val="center"/>
        <w:rPr>
          <w:sz w:val="28"/>
        </w:rPr>
      </w:pPr>
    </w:p>
    <w:p w:rsidR="005A2CAF" w:rsidRDefault="005A2CAF" w:rsidP="00A63105">
      <w:pPr>
        <w:jc w:val="center"/>
        <w:rPr>
          <w:sz w:val="28"/>
        </w:rPr>
      </w:pPr>
    </w:p>
    <w:p w:rsidR="005A2CAF" w:rsidRDefault="005A2CAF" w:rsidP="00A63105">
      <w:pPr>
        <w:jc w:val="center"/>
        <w:rPr>
          <w:sz w:val="28"/>
        </w:rPr>
      </w:pPr>
    </w:p>
    <w:p w:rsidR="005A2CAF" w:rsidRDefault="005A2CAF" w:rsidP="00A63105">
      <w:pPr>
        <w:jc w:val="center"/>
        <w:rPr>
          <w:sz w:val="28"/>
        </w:rPr>
      </w:pPr>
    </w:p>
    <w:p w:rsidR="005A2CAF" w:rsidRPr="00EC35C6" w:rsidRDefault="005A2CAF" w:rsidP="00A63105">
      <w:pPr>
        <w:jc w:val="center"/>
        <w:rPr>
          <w:sz w:val="28"/>
        </w:rPr>
      </w:pPr>
    </w:p>
    <w:p w:rsidR="00A63105" w:rsidRDefault="00A63105" w:rsidP="00A63105">
      <w:pPr>
        <w:jc w:val="center"/>
        <w:rPr>
          <w:sz w:val="28"/>
        </w:rPr>
      </w:pPr>
    </w:p>
    <w:p w:rsidR="00A63105" w:rsidRDefault="00A63105" w:rsidP="00A63105">
      <w:pPr>
        <w:jc w:val="center"/>
        <w:rPr>
          <w:sz w:val="28"/>
        </w:rPr>
      </w:pPr>
      <w:r>
        <w:rPr>
          <w:sz w:val="28"/>
        </w:rPr>
        <w:t xml:space="preserve">Энгельс </w:t>
      </w:r>
    </w:p>
    <w:p w:rsidR="00A63105" w:rsidRDefault="00A63105" w:rsidP="00A63105">
      <w:pPr>
        <w:jc w:val="center"/>
        <w:rPr>
          <w:sz w:val="28"/>
        </w:rPr>
      </w:pPr>
    </w:p>
    <w:p w:rsidR="00A63105" w:rsidRDefault="00A63105" w:rsidP="00A63105">
      <w:pPr>
        <w:suppressAutoHyphens/>
        <w:autoSpaceDE w:val="0"/>
        <w:autoSpaceDN w:val="0"/>
        <w:adjustRightInd w:val="0"/>
        <w:ind w:left="927" w:right="88"/>
        <w:jc w:val="both"/>
        <w:rPr>
          <w:b/>
          <w:i/>
          <w:iCs/>
        </w:rPr>
      </w:pPr>
    </w:p>
    <w:p w:rsidR="00A63105" w:rsidRPr="00C808B0" w:rsidRDefault="00A63105" w:rsidP="00A63105">
      <w:pPr>
        <w:numPr>
          <w:ilvl w:val="0"/>
          <w:numId w:val="13"/>
        </w:numPr>
        <w:suppressAutoHyphens/>
        <w:autoSpaceDE w:val="0"/>
        <w:autoSpaceDN w:val="0"/>
        <w:adjustRightInd w:val="0"/>
        <w:ind w:right="88"/>
        <w:jc w:val="both"/>
        <w:rPr>
          <w:b/>
          <w:i/>
          <w:iCs/>
        </w:rPr>
      </w:pPr>
      <w:r w:rsidRPr="00C808B0">
        <w:rPr>
          <w:b/>
          <w:i/>
          <w:iCs/>
        </w:rPr>
        <w:t>Цели и задачи  освоения дисциплины</w:t>
      </w:r>
    </w:p>
    <w:p w:rsidR="00A63105" w:rsidRDefault="00A63105" w:rsidP="00A63105">
      <w:pPr>
        <w:tabs>
          <w:tab w:val="left" w:pos="708"/>
        </w:tabs>
        <w:jc w:val="both"/>
      </w:pPr>
      <w:r w:rsidRPr="008D1F70">
        <w:rPr>
          <w:b/>
          <w:i/>
        </w:rPr>
        <w:t xml:space="preserve">Целью </w:t>
      </w:r>
      <w:r w:rsidRPr="001E1589">
        <w:t xml:space="preserve">освоения дисциплины </w:t>
      </w:r>
      <w:r>
        <w:t>«Инженерная графика»   является  развитие пространственного воображения, конструктивно-геометрического мышления, способностей к анализу и синтезу пространственных форм  и отношений на основе графических моделей пространства, практически реализуемых в виде чертежей конкретных пространственных объектов.</w:t>
      </w:r>
      <w:r w:rsidRPr="0087728B">
        <w:t xml:space="preserve"> </w:t>
      </w:r>
    </w:p>
    <w:p w:rsidR="00A63105" w:rsidRDefault="00A63105" w:rsidP="00A63105">
      <w:pPr>
        <w:tabs>
          <w:tab w:val="left" w:pos="708"/>
        </w:tabs>
        <w:jc w:val="both"/>
      </w:pPr>
      <w:r w:rsidRPr="008D1F70">
        <w:rPr>
          <w:b/>
          <w:i/>
        </w:rPr>
        <w:t xml:space="preserve">Задачами </w:t>
      </w:r>
      <w:r>
        <w:t>освоения дисциплины являются: приобретение знаний и навыков, необходимых для разработки и чтения технических чертежей, их оформление по правилам ЕСКД, в том числе с использованием компьютерной техники, выполнение эскизов деталей, составления конструкторской и технологической документации.</w:t>
      </w:r>
    </w:p>
    <w:p w:rsidR="00A63105" w:rsidRPr="00C808B0" w:rsidRDefault="00A63105" w:rsidP="00A63105">
      <w:pPr>
        <w:numPr>
          <w:ilvl w:val="0"/>
          <w:numId w:val="13"/>
        </w:numPr>
        <w:jc w:val="both"/>
        <w:rPr>
          <w:b/>
          <w:i/>
          <w:iCs/>
        </w:rPr>
      </w:pPr>
      <w:r w:rsidRPr="00C808B0">
        <w:rPr>
          <w:b/>
          <w:i/>
          <w:iCs/>
        </w:rPr>
        <w:t>Место дисциплины в структуре ООП </w:t>
      </w:r>
      <w:proofErr w:type="gramStart"/>
      <w:r w:rsidRPr="00C808B0">
        <w:rPr>
          <w:b/>
          <w:i/>
          <w:iCs/>
        </w:rPr>
        <w:t>В</w:t>
      </w:r>
      <w:r>
        <w:rPr>
          <w:b/>
          <w:i/>
          <w:iCs/>
        </w:rPr>
        <w:t>О</w:t>
      </w:r>
      <w:proofErr w:type="gramEnd"/>
      <w:r>
        <w:rPr>
          <w:b/>
          <w:i/>
          <w:iCs/>
        </w:rPr>
        <w:t xml:space="preserve"> </w:t>
      </w:r>
    </w:p>
    <w:p w:rsidR="00A63105" w:rsidRPr="00A56A46" w:rsidRDefault="00A63105" w:rsidP="00A63105">
      <w:pPr>
        <w:jc w:val="both"/>
      </w:pPr>
      <w:r w:rsidRPr="00A56A46">
        <w:t xml:space="preserve">Инженерная графика относится к базовой части </w:t>
      </w:r>
      <w:r>
        <w:t>блока Б.1.</w:t>
      </w:r>
      <w:r w:rsidRPr="00A56A46">
        <w:t xml:space="preserve"> </w:t>
      </w:r>
    </w:p>
    <w:p w:rsidR="00A63105" w:rsidRPr="00D24D5B" w:rsidRDefault="00A63105" w:rsidP="00A63105">
      <w:pPr>
        <w:jc w:val="both"/>
      </w:pPr>
      <w:r w:rsidRPr="00A56A46">
        <w:t xml:space="preserve">Основные требования к   входным  знаниям  студентов  –  владеть  материалом  </w:t>
      </w:r>
      <w:r>
        <w:t xml:space="preserve">школьной программы по предметам «Математика» (раздел «Геометрия») и Информатика», </w:t>
      </w:r>
      <w:r>
        <w:rPr>
          <w:rFonts w:eastAsia="Arial Unicode MS"/>
        </w:rPr>
        <w:t>уметь использовать его для реше</w:t>
      </w:r>
      <w:r w:rsidRPr="00A56A46">
        <w:t>ния задач.  Инженерная графика обеспечивает студента минимумом фундаментальных инженерно-геометрических знаний, на базе которых будущий бакал</w:t>
      </w:r>
      <w:r>
        <w:t>авр может успешно изучать следу</w:t>
      </w:r>
      <w:r w:rsidRPr="00A56A46">
        <w:t>ющие дисциплины:</w:t>
      </w:r>
      <w:r>
        <w:t xml:space="preserve"> «Новые информационные технологии в профессиональной деятельности», «Процессы и аппараты химической технологии» </w:t>
      </w:r>
      <w:r w:rsidRPr="00A56A46">
        <w:t xml:space="preserve">и </w:t>
      </w:r>
      <w:r>
        <w:t>другие</w:t>
      </w:r>
      <w:r w:rsidRPr="00A56A46">
        <w:t xml:space="preserve"> профильные дисциплины, а также овладевать новыми знаниями в области компьютерной гра</w:t>
      </w:r>
      <w:r>
        <w:t>фики, геометрического моделирования и др.</w:t>
      </w:r>
    </w:p>
    <w:p w:rsidR="00A63105" w:rsidRPr="00C808B0" w:rsidRDefault="00A63105" w:rsidP="00A63105">
      <w:pPr>
        <w:numPr>
          <w:ilvl w:val="0"/>
          <w:numId w:val="13"/>
        </w:numPr>
        <w:jc w:val="both"/>
        <w:rPr>
          <w:b/>
          <w:i/>
          <w:iCs/>
        </w:rPr>
      </w:pPr>
      <w:r w:rsidRPr="00C808B0">
        <w:rPr>
          <w:b/>
          <w:i/>
          <w:iCs/>
        </w:rPr>
        <w:t xml:space="preserve">Требования к результатам освоения дисциплины </w:t>
      </w:r>
    </w:p>
    <w:p w:rsidR="00A63105" w:rsidRDefault="00A63105" w:rsidP="00A63105">
      <w:pPr>
        <w:tabs>
          <w:tab w:val="left" w:pos="9720"/>
        </w:tabs>
        <w:jc w:val="both"/>
      </w:pPr>
      <w:r>
        <w:t xml:space="preserve"> </w:t>
      </w:r>
      <w:r w:rsidRPr="00DF1214">
        <w:t>В процессе освоения  данной  дисциплины  студент ф</w:t>
      </w:r>
      <w:r>
        <w:t>ормирует  и  демонстрирует  сле</w:t>
      </w:r>
      <w:r w:rsidRPr="00DF1214">
        <w:t xml:space="preserve">дующие общекультурные и </w:t>
      </w:r>
      <w:proofErr w:type="spellStart"/>
      <w:r w:rsidRPr="00DF1214">
        <w:t>общепрофессиональные</w:t>
      </w:r>
      <w:proofErr w:type="spellEnd"/>
      <w:r w:rsidRPr="00DF1214">
        <w:t xml:space="preserve"> компетенции при освоении ООП </w:t>
      </w:r>
      <w:proofErr w:type="gramStart"/>
      <w:r w:rsidRPr="00DF1214">
        <w:t>ВО</w:t>
      </w:r>
      <w:proofErr w:type="gramEnd"/>
      <w:r w:rsidRPr="00DF1214">
        <w:t xml:space="preserve">, реализующей ФГОС ВО: </w:t>
      </w:r>
    </w:p>
    <w:p w:rsidR="00A63105" w:rsidRDefault="00A63105" w:rsidP="00A63105">
      <w:pPr>
        <w:tabs>
          <w:tab w:val="left" w:pos="9720"/>
        </w:tabs>
        <w:jc w:val="both"/>
      </w:pPr>
      <w:r>
        <w:t>-       способностью к самоорганизации и</w:t>
      </w:r>
      <w:r>
        <w:rPr>
          <w:spacing w:val="-17"/>
        </w:rPr>
        <w:t xml:space="preserve"> </w:t>
      </w:r>
      <w:r>
        <w:t>самообразованию (ОК-7)</w:t>
      </w:r>
    </w:p>
    <w:p w:rsidR="00A63105" w:rsidRDefault="00A63105" w:rsidP="00A63105">
      <w:pPr>
        <w:tabs>
          <w:tab w:val="left" w:pos="9720"/>
        </w:tabs>
        <w:jc w:val="both"/>
      </w:pPr>
      <w:r>
        <w:t>-</w:t>
      </w:r>
      <w:r>
        <w:rPr>
          <w:rFonts w:eastAsia="Arial Unicode MS"/>
        </w:rPr>
        <w:t xml:space="preserve">  </w:t>
      </w:r>
      <w:r>
        <w:t>владением основными методами, способами и средствами</w:t>
      </w:r>
      <w:r>
        <w:rPr>
          <w:spacing w:val="9"/>
        </w:rPr>
        <w:t xml:space="preserve"> </w:t>
      </w:r>
      <w:r>
        <w:t>получения, хранения, переработки информации, навыками работы с компьютером</w:t>
      </w:r>
      <w:r>
        <w:rPr>
          <w:spacing w:val="2"/>
        </w:rPr>
        <w:t xml:space="preserve"> </w:t>
      </w:r>
      <w:r>
        <w:t>как средством управления</w:t>
      </w:r>
      <w:r>
        <w:rPr>
          <w:spacing w:val="-12"/>
        </w:rPr>
        <w:t xml:space="preserve"> </w:t>
      </w:r>
      <w:r>
        <w:t xml:space="preserve">информацией (ОПК-5); </w:t>
      </w:r>
    </w:p>
    <w:p w:rsidR="00A63105" w:rsidRPr="007500ED" w:rsidRDefault="00A63105" w:rsidP="00A63105">
      <w:pPr>
        <w:tabs>
          <w:tab w:val="left" w:pos="9720"/>
        </w:tabs>
        <w:jc w:val="both"/>
      </w:pPr>
      <w:r w:rsidRPr="00DF1214">
        <w:t xml:space="preserve"> </w:t>
      </w:r>
      <w:r w:rsidRPr="007500ED">
        <w:t xml:space="preserve">В результате освоения содержания дисциплины студент должен: </w:t>
      </w:r>
    </w:p>
    <w:p w:rsidR="00A63105" w:rsidRPr="00DA0986" w:rsidRDefault="00A63105" w:rsidP="00A63105">
      <w:pPr>
        <w:jc w:val="both"/>
        <w:rPr>
          <w:b/>
          <w:i/>
        </w:rPr>
      </w:pPr>
      <w:r w:rsidRPr="00DA0986">
        <w:rPr>
          <w:b/>
          <w:i/>
        </w:rPr>
        <w:t xml:space="preserve">знать: </w:t>
      </w:r>
    </w:p>
    <w:p w:rsidR="00A63105" w:rsidRDefault="00A63105" w:rsidP="00A63105">
      <w:pPr>
        <w:jc w:val="both"/>
      </w:pPr>
      <w:r w:rsidRPr="007500ED">
        <w:t xml:space="preserve">— способы </w:t>
      </w:r>
      <w:r>
        <w:t xml:space="preserve">отображения пространственных форм на плоскости; </w:t>
      </w:r>
    </w:p>
    <w:p w:rsidR="00A63105" w:rsidRDefault="00A63105" w:rsidP="00A63105">
      <w:pPr>
        <w:jc w:val="both"/>
      </w:pPr>
      <w:r w:rsidRPr="007500ED">
        <w:t>—</w:t>
      </w:r>
      <w:r>
        <w:t xml:space="preserve"> правила и условности при выполнении чертежей. </w:t>
      </w:r>
    </w:p>
    <w:p w:rsidR="00A63105" w:rsidRPr="00DA0986" w:rsidRDefault="00A63105" w:rsidP="00A63105">
      <w:pPr>
        <w:jc w:val="both"/>
        <w:rPr>
          <w:b/>
          <w:i/>
        </w:rPr>
      </w:pPr>
      <w:r w:rsidRPr="00DA0986">
        <w:rPr>
          <w:b/>
          <w:i/>
        </w:rPr>
        <w:t xml:space="preserve">уметь: </w:t>
      </w:r>
    </w:p>
    <w:p w:rsidR="00A63105" w:rsidRPr="007500ED" w:rsidRDefault="00A63105" w:rsidP="00A63105">
      <w:pPr>
        <w:jc w:val="both"/>
      </w:pPr>
      <w:r w:rsidRPr="007500ED">
        <w:t xml:space="preserve">— </w:t>
      </w:r>
      <w:r>
        <w:t>выполнять и читать чертежи технических изделий и схем технологических процессов;</w:t>
      </w:r>
      <w:r w:rsidRPr="007500ED">
        <w:t xml:space="preserve"> </w:t>
      </w:r>
    </w:p>
    <w:p w:rsidR="00A63105" w:rsidRPr="007500ED" w:rsidRDefault="00A63105" w:rsidP="00A63105">
      <w:pPr>
        <w:jc w:val="both"/>
      </w:pPr>
      <w:r w:rsidRPr="007500ED">
        <w:t xml:space="preserve">— </w:t>
      </w:r>
      <w:r>
        <w:t>использовать</w:t>
      </w:r>
      <w:r w:rsidRPr="007500ED">
        <w:t xml:space="preserve"> средства компьютерной графики</w:t>
      </w:r>
      <w:r>
        <w:t xml:space="preserve"> для изготовления чертежей.</w:t>
      </w:r>
      <w:r w:rsidRPr="007500ED">
        <w:t xml:space="preserve"> </w:t>
      </w:r>
    </w:p>
    <w:p w:rsidR="00A63105" w:rsidRPr="00DA0986" w:rsidRDefault="00A63105" w:rsidP="00A63105">
      <w:pPr>
        <w:jc w:val="both"/>
        <w:rPr>
          <w:b/>
          <w:i/>
        </w:rPr>
      </w:pPr>
      <w:r w:rsidRPr="00DA0986">
        <w:rPr>
          <w:b/>
          <w:i/>
        </w:rPr>
        <w:t xml:space="preserve">владеть: </w:t>
      </w:r>
    </w:p>
    <w:p w:rsidR="00A63105" w:rsidRPr="007500ED" w:rsidRDefault="00A63105" w:rsidP="00A63105">
      <w:pPr>
        <w:jc w:val="both"/>
      </w:pPr>
      <w:r w:rsidRPr="007500ED">
        <w:t xml:space="preserve">—  </w:t>
      </w:r>
      <w:r>
        <w:t>способами и приемами изображения предметов на плоскости;</w:t>
      </w:r>
      <w:r w:rsidRPr="007500ED">
        <w:t xml:space="preserve"> </w:t>
      </w:r>
    </w:p>
    <w:p w:rsidR="00A63105" w:rsidRDefault="00A63105" w:rsidP="00A63105">
      <w:pPr>
        <w:jc w:val="both"/>
      </w:pPr>
      <w:r w:rsidRPr="007500ED">
        <w:t xml:space="preserve">— </w:t>
      </w:r>
      <w:r>
        <w:t>одной из графических систем.</w:t>
      </w:r>
    </w:p>
    <w:p w:rsidR="00A63105" w:rsidRPr="007500ED" w:rsidRDefault="00A63105" w:rsidP="00A63105">
      <w:pPr>
        <w:jc w:val="both"/>
      </w:pPr>
      <w:r>
        <w:br w:type="page"/>
      </w:r>
    </w:p>
    <w:p w:rsidR="00A63105" w:rsidRPr="00E71016" w:rsidRDefault="00A63105" w:rsidP="00A63105">
      <w:pPr>
        <w:pStyle w:val="a4"/>
        <w:ind w:firstLine="708"/>
        <w:jc w:val="both"/>
        <w:rPr>
          <w:bCs w:val="0"/>
          <w:i/>
          <w:iCs/>
          <w:smallCaps w:val="0"/>
        </w:rPr>
      </w:pPr>
      <w:r>
        <w:lastRenderedPageBreak/>
        <w:t xml:space="preserve">4. </w:t>
      </w:r>
      <w:r w:rsidRPr="00E71016">
        <w:rPr>
          <w:bCs w:val="0"/>
          <w:i/>
          <w:iCs/>
          <w:smallCaps w:val="0"/>
        </w:rPr>
        <w:t>Распределение трудоемкости (час.) дисциплины по темам</w:t>
      </w:r>
    </w:p>
    <w:p w:rsidR="00A63105" w:rsidRPr="00E71016" w:rsidRDefault="00A63105" w:rsidP="00A63105">
      <w:pPr>
        <w:pStyle w:val="a4"/>
        <w:rPr>
          <w:bCs w:val="0"/>
          <w:i/>
          <w:iCs/>
          <w:smallCaps w:val="0"/>
        </w:rPr>
      </w:pPr>
      <w:r w:rsidRPr="00E71016">
        <w:rPr>
          <w:bCs w:val="0"/>
          <w:i/>
          <w:iCs/>
          <w:smallCaps w:val="0"/>
        </w:rPr>
        <w:t xml:space="preserve">и видам занятий </w:t>
      </w:r>
    </w:p>
    <w:tbl>
      <w:tblPr>
        <w:tblW w:w="10899" w:type="dxa"/>
        <w:tblInd w:w="-571"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tblPr>
      <w:tblGrid>
        <w:gridCol w:w="590"/>
        <w:gridCol w:w="852"/>
        <w:gridCol w:w="595"/>
        <w:gridCol w:w="3176"/>
        <w:gridCol w:w="75"/>
        <w:gridCol w:w="824"/>
        <w:gridCol w:w="734"/>
        <w:gridCol w:w="1109"/>
        <w:gridCol w:w="1101"/>
        <w:gridCol w:w="1059"/>
        <w:gridCol w:w="784"/>
      </w:tblGrid>
      <w:tr w:rsidR="00A63105" w:rsidRPr="00352AA4" w:rsidTr="00036E68">
        <w:trPr>
          <w:cantSplit/>
          <w:trHeight w:val="819"/>
        </w:trPr>
        <w:tc>
          <w:tcPr>
            <w:tcW w:w="590" w:type="dxa"/>
            <w:tcBorders>
              <w:bottom w:val="nil"/>
            </w:tcBorders>
          </w:tcPr>
          <w:p w:rsidR="00A63105" w:rsidRPr="00352AA4" w:rsidRDefault="00A63105" w:rsidP="00036E68">
            <w:pPr>
              <w:jc w:val="center"/>
            </w:pPr>
            <w:r w:rsidRPr="00352AA4">
              <w:t>№</w:t>
            </w:r>
          </w:p>
          <w:p w:rsidR="00A63105" w:rsidRPr="00352AA4" w:rsidRDefault="00A63105" w:rsidP="00036E68">
            <w:pPr>
              <w:jc w:val="center"/>
            </w:pPr>
            <w:r w:rsidRPr="00352AA4">
              <w:t>Мо-</w:t>
            </w:r>
          </w:p>
          <w:p w:rsidR="00A63105" w:rsidRPr="00352AA4" w:rsidRDefault="00A63105" w:rsidP="00036E68">
            <w:pPr>
              <w:jc w:val="center"/>
            </w:pPr>
            <w:proofErr w:type="spellStart"/>
            <w:r w:rsidRPr="00352AA4">
              <w:t>ду</w:t>
            </w:r>
            <w:proofErr w:type="spellEnd"/>
            <w:r w:rsidRPr="00352AA4">
              <w:t>-</w:t>
            </w:r>
          </w:p>
          <w:p w:rsidR="00A63105" w:rsidRPr="00352AA4" w:rsidRDefault="00A63105" w:rsidP="00036E68">
            <w:pPr>
              <w:jc w:val="center"/>
            </w:pPr>
            <w:r w:rsidRPr="00352AA4">
              <w:t>ля</w:t>
            </w:r>
          </w:p>
        </w:tc>
        <w:tc>
          <w:tcPr>
            <w:tcW w:w="852" w:type="dxa"/>
            <w:tcBorders>
              <w:bottom w:val="nil"/>
            </w:tcBorders>
          </w:tcPr>
          <w:p w:rsidR="00A63105" w:rsidRPr="00352AA4" w:rsidRDefault="00A63105" w:rsidP="00036E68">
            <w:pPr>
              <w:jc w:val="center"/>
            </w:pPr>
            <w:r w:rsidRPr="00352AA4">
              <w:t>№</w:t>
            </w:r>
          </w:p>
          <w:p w:rsidR="00A63105" w:rsidRPr="00352AA4" w:rsidRDefault="00A63105" w:rsidP="00036E68">
            <w:pPr>
              <w:jc w:val="center"/>
            </w:pPr>
            <w:proofErr w:type="spellStart"/>
            <w:r w:rsidRPr="00352AA4">
              <w:t>Неде</w:t>
            </w:r>
            <w:proofErr w:type="spellEnd"/>
          </w:p>
          <w:p w:rsidR="00A63105" w:rsidRPr="00352AA4" w:rsidRDefault="00A63105" w:rsidP="00036E68">
            <w:pPr>
              <w:jc w:val="center"/>
            </w:pPr>
            <w:r w:rsidRPr="00352AA4">
              <w:t>ли</w:t>
            </w:r>
          </w:p>
        </w:tc>
        <w:tc>
          <w:tcPr>
            <w:tcW w:w="595" w:type="dxa"/>
            <w:tcBorders>
              <w:bottom w:val="nil"/>
            </w:tcBorders>
          </w:tcPr>
          <w:p w:rsidR="00A63105" w:rsidRPr="00352AA4" w:rsidRDefault="00A63105" w:rsidP="00036E68">
            <w:pPr>
              <w:jc w:val="center"/>
              <w:rPr>
                <w:lang w:val="en-US"/>
              </w:rPr>
            </w:pPr>
            <w:r w:rsidRPr="00352AA4">
              <w:t xml:space="preserve">№ </w:t>
            </w:r>
          </w:p>
          <w:p w:rsidR="00A63105" w:rsidRPr="00352AA4" w:rsidRDefault="00A63105" w:rsidP="00036E68">
            <w:pPr>
              <w:jc w:val="center"/>
            </w:pPr>
            <w:r w:rsidRPr="00352AA4">
              <w:t>Те</w:t>
            </w:r>
          </w:p>
          <w:p w:rsidR="00A63105" w:rsidRPr="00352AA4" w:rsidRDefault="00A63105" w:rsidP="00036E68">
            <w:pPr>
              <w:jc w:val="center"/>
            </w:pPr>
            <w:r w:rsidRPr="00352AA4">
              <w:t>мы</w:t>
            </w:r>
          </w:p>
        </w:tc>
        <w:tc>
          <w:tcPr>
            <w:tcW w:w="3251" w:type="dxa"/>
            <w:gridSpan w:val="2"/>
            <w:tcBorders>
              <w:bottom w:val="nil"/>
            </w:tcBorders>
          </w:tcPr>
          <w:p w:rsidR="00A63105" w:rsidRPr="00352AA4" w:rsidRDefault="00A63105" w:rsidP="00036E68">
            <w:pPr>
              <w:jc w:val="center"/>
            </w:pPr>
            <w:r w:rsidRPr="00352AA4">
              <w:t>Наименование</w:t>
            </w:r>
          </w:p>
          <w:p w:rsidR="00A63105" w:rsidRPr="00352AA4" w:rsidRDefault="00A63105" w:rsidP="00036E68">
            <w:pPr>
              <w:jc w:val="center"/>
            </w:pPr>
            <w:r w:rsidRPr="00352AA4">
              <w:t>темы</w:t>
            </w:r>
          </w:p>
        </w:tc>
        <w:tc>
          <w:tcPr>
            <w:tcW w:w="5611" w:type="dxa"/>
            <w:gridSpan w:val="6"/>
            <w:tcBorders>
              <w:bottom w:val="nil"/>
            </w:tcBorders>
          </w:tcPr>
          <w:p w:rsidR="00A63105" w:rsidRPr="00CA34D1" w:rsidRDefault="00A63105" w:rsidP="00036E68">
            <w:pPr>
              <w:pStyle w:val="5"/>
              <w:rPr>
                <w:rFonts w:ascii="Times New Roman" w:eastAsiaTheme="minorEastAsia" w:hAnsi="Times New Roman"/>
                <w:szCs w:val="24"/>
              </w:rPr>
            </w:pPr>
            <w:r w:rsidRPr="00CA34D1">
              <w:rPr>
                <w:rFonts w:ascii="Times New Roman" w:eastAsiaTheme="minorEastAsia" w:hAnsi="Times New Roman"/>
                <w:szCs w:val="24"/>
              </w:rPr>
              <w:t>Часы</w:t>
            </w:r>
            <w:proofErr w:type="gramStart"/>
            <w:r w:rsidRPr="00CA34D1">
              <w:rPr>
                <w:rFonts w:ascii="Times New Roman" w:eastAsiaTheme="minorEastAsia" w:hAnsi="Times New Roman"/>
                <w:szCs w:val="24"/>
              </w:rPr>
              <w:t>/ И</w:t>
            </w:r>
            <w:proofErr w:type="gramEnd"/>
            <w:r w:rsidRPr="00CA34D1">
              <w:rPr>
                <w:rFonts w:ascii="Times New Roman" w:eastAsiaTheme="minorEastAsia" w:hAnsi="Times New Roman"/>
                <w:szCs w:val="24"/>
              </w:rPr>
              <w:t>з них в интерактивной форме</w:t>
            </w:r>
          </w:p>
          <w:p w:rsidR="00A63105" w:rsidRPr="00352AA4" w:rsidRDefault="00A63105" w:rsidP="00036E68">
            <w:pPr>
              <w:jc w:val="center"/>
            </w:pPr>
          </w:p>
        </w:tc>
      </w:tr>
      <w:tr w:rsidR="00A63105" w:rsidRPr="00352AA4" w:rsidTr="00036E68">
        <w:trPr>
          <w:trHeight w:val="555"/>
        </w:trPr>
        <w:tc>
          <w:tcPr>
            <w:tcW w:w="590" w:type="dxa"/>
            <w:tcBorders>
              <w:top w:val="nil"/>
            </w:tcBorders>
          </w:tcPr>
          <w:p w:rsidR="00A63105" w:rsidRPr="00352AA4" w:rsidRDefault="00A63105" w:rsidP="00036E68">
            <w:pPr>
              <w:jc w:val="center"/>
            </w:pPr>
          </w:p>
        </w:tc>
        <w:tc>
          <w:tcPr>
            <w:tcW w:w="852" w:type="dxa"/>
            <w:tcBorders>
              <w:top w:val="nil"/>
            </w:tcBorders>
          </w:tcPr>
          <w:p w:rsidR="00A63105" w:rsidRPr="00352AA4" w:rsidRDefault="00A63105" w:rsidP="00036E68">
            <w:pPr>
              <w:jc w:val="center"/>
            </w:pPr>
          </w:p>
        </w:tc>
        <w:tc>
          <w:tcPr>
            <w:tcW w:w="595" w:type="dxa"/>
            <w:tcBorders>
              <w:top w:val="nil"/>
            </w:tcBorders>
          </w:tcPr>
          <w:p w:rsidR="00A63105" w:rsidRPr="00352AA4" w:rsidRDefault="00A63105" w:rsidP="00036E68">
            <w:pPr>
              <w:jc w:val="center"/>
            </w:pPr>
          </w:p>
        </w:tc>
        <w:tc>
          <w:tcPr>
            <w:tcW w:w="3251" w:type="dxa"/>
            <w:gridSpan w:val="2"/>
            <w:tcBorders>
              <w:top w:val="nil"/>
            </w:tcBorders>
          </w:tcPr>
          <w:p w:rsidR="00A63105" w:rsidRPr="00352AA4" w:rsidRDefault="00A63105" w:rsidP="00036E68"/>
        </w:tc>
        <w:tc>
          <w:tcPr>
            <w:tcW w:w="824" w:type="dxa"/>
          </w:tcPr>
          <w:p w:rsidR="00A63105" w:rsidRPr="00352AA4" w:rsidRDefault="00A63105" w:rsidP="00036E68">
            <w:pPr>
              <w:jc w:val="center"/>
            </w:pPr>
          </w:p>
          <w:p w:rsidR="00A63105" w:rsidRPr="00352AA4" w:rsidRDefault="00A63105" w:rsidP="00036E68">
            <w:pPr>
              <w:jc w:val="center"/>
            </w:pPr>
            <w:r w:rsidRPr="00352AA4">
              <w:t>Всего</w:t>
            </w:r>
          </w:p>
        </w:tc>
        <w:tc>
          <w:tcPr>
            <w:tcW w:w="734" w:type="dxa"/>
          </w:tcPr>
          <w:p w:rsidR="00A63105" w:rsidRPr="00352AA4" w:rsidRDefault="00A63105" w:rsidP="00036E68">
            <w:pPr>
              <w:jc w:val="center"/>
            </w:pPr>
            <w:proofErr w:type="spellStart"/>
            <w:proofErr w:type="gramStart"/>
            <w:r w:rsidRPr="00352AA4">
              <w:t>Лек-ции</w:t>
            </w:r>
            <w:proofErr w:type="spellEnd"/>
            <w:proofErr w:type="gramEnd"/>
          </w:p>
        </w:tc>
        <w:tc>
          <w:tcPr>
            <w:tcW w:w="1109" w:type="dxa"/>
          </w:tcPr>
          <w:p w:rsidR="00A63105" w:rsidRPr="00352AA4" w:rsidRDefault="00A63105" w:rsidP="00036E68">
            <w:pPr>
              <w:jc w:val="center"/>
            </w:pPr>
            <w:proofErr w:type="spellStart"/>
            <w:r w:rsidRPr="00352AA4">
              <w:t>Коллок</w:t>
            </w:r>
            <w:proofErr w:type="spellEnd"/>
            <w:r w:rsidRPr="00352AA4">
              <w:t>-</w:t>
            </w:r>
          </w:p>
          <w:p w:rsidR="00A63105" w:rsidRPr="00352AA4" w:rsidRDefault="00A63105" w:rsidP="00036E68">
            <w:pPr>
              <w:jc w:val="center"/>
            </w:pPr>
            <w:proofErr w:type="spellStart"/>
            <w:r w:rsidRPr="00352AA4">
              <w:t>виумы</w:t>
            </w:r>
            <w:proofErr w:type="spellEnd"/>
          </w:p>
        </w:tc>
        <w:tc>
          <w:tcPr>
            <w:tcW w:w="1101" w:type="dxa"/>
          </w:tcPr>
          <w:p w:rsidR="00A63105" w:rsidRPr="00352AA4" w:rsidRDefault="00A63105" w:rsidP="00036E68">
            <w:pPr>
              <w:jc w:val="center"/>
            </w:pPr>
            <w:proofErr w:type="spellStart"/>
            <w:r w:rsidRPr="00352AA4">
              <w:t>Лабора</w:t>
            </w:r>
            <w:proofErr w:type="spellEnd"/>
            <w:r w:rsidRPr="00352AA4">
              <w:t>-</w:t>
            </w:r>
          </w:p>
          <w:p w:rsidR="00A63105" w:rsidRPr="00352AA4" w:rsidRDefault="00A63105" w:rsidP="00036E68">
            <w:pPr>
              <w:jc w:val="center"/>
            </w:pPr>
            <w:r w:rsidRPr="00352AA4">
              <w:t>торные</w:t>
            </w:r>
          </w:p>
        </w:tc>
        <w:tc>
          <w:tcPr>
            <w:tcW w:w="1059" w:type="dxa"/>
          </w:tcPr>
          <w:p w:rsidR="00A63105" w:rsidRPr="00352AA4" w:rsidRDefault="00A63105" w:rsidP="00036E68">
            <w:pPr>
              <w:jc w:val="center"/>
            </w:pPr>
            <w:proofErr w:type="spellStart"/>
            <w:r w:rsidRPr="00352AA4">
              <w:t>Прак-тичес-кие</w:t>
            </w:r>
            <w:proofErr w:type="spellEnd"/>
          </w:p>
        </w:tc>
        <w:tc>
          <w:tcPr>
            <w:tcW w:w="784" w:type="dxa"/>
          </w:tcPr>
          <w:p w:rsidR="00A63105" w:rsidRPr="00352AA4" w:rsidRDefault="00A63105" w:rsidP="00036E68">
            <w:pPr>
              <w:jc w:val="center"/>
            </w:pPr>
          </w:p>
          <w:p w:rsidR="00A63105" w:rsidRPr="00352AA4" w:rsidRDefault="00A63105" w:rsidP="00036E68">
            <w:pPr>
              <w:jc w:val="center"/>
            </w:pPr>
            <w:r w:rsidRPr="00352AA4">
              <w:t>СРС</w:t>
            </w:r>
          </w:p>
        </w:tc>
      </w:tr>
      <w:tr w:rsidR="00A63105" w:rsidRPr="00352AA4" w:rsidTr="00036E68">
        <w:trPr>
          <w:trHeight w:val="236"/>
        </w:trPr>
        <w:tc>
          <w:tcPr>
            <w:tcW w:w="590" w:type="dxa"/>
            <w:tcBorders>
              <w:top w:val="nil"/>
            </w:tcBorders>
          </w:tcPr>
          <w:p w:rsidR="00A63105" w:rsidRPr="00352AA4" w:rsidRDefault="00A63105" w:rsidP="00036E68">
            <w:pPr>
              <w:jc w:val="center"/>
              <w:rPr>
                <w:b/>
                <w:bCs/>
              </w:rPr>
            </w:pPr>
            <w:r w:rsidRPr="00352AA4">
              <w:rPr>
                <w:b/>
                <w:bCs/>
              </w:rPr>
              <w:t>1</w:t>
            </w:r>
          </w:p>
        </w:tc>
        <w:tc>
          <w:tcPr>
            <w:tcW w:w="852" w:type="dxa"/>
            <w:tcBorders>
              <w:top w:val="nil"/>
            </w:tcBorders>
          </w:tcPr>
          <w:p w:rsidR="00A63105" w:rsidRPr="00352AA4" w:rsidRDefault="00A63105" w:rsidP="00036E68">
            <w:pPr>
              <w:jc w:val="center"/>
              <w:rPr>
                <w:b/>
                <w:bCs/>
              </w:rPr>
            </w:pPr>
            <w:r w:rsidRPr="00352AA4">
              <w:rPr>
                <w:b/>
                <w:bCs/>
              </w:rPr>
              <w:t>2</w:t>
            </w:r>
          </w:p>
        </w:tc>
        <w:tc>
          <w:tcPr>
            <w:tcW w:w="595" w:type="dxa"/>
            <w:tcBorders>
              <w:top w:val="nil"/>
            </w:tcBorders>
          </w:tcPr>
          <w:p w:rsidR="00A63105" w:rsidRPr="00352AA4" w:rsidRDefault="00A63105" w:rsidP="00036E68">
            <w:pPr>
              <w:jc w:val="center"/>
              <w:rPr>
                <w:b/>
                <w:bCs/>
              </w:rPr>
            </w:pPr>
            <w:r w:rsidRPr="00352AA4">
              <w:rPr>
                <w:b/>
                <w:bCs/>
              </w:rPr>
              <w:t>3</w:t>
            </w:r>
          </w:p>
        </w:tc>
        <w:tc>
          <w:tcPr>
            <w:tcW w:w="3251" w:type="dxa"/>
            <w:gridSpan w:val="2"/>
            <w:tcBorders>
              <w:top w:val="nil"/>
            </w:tcBorders>
          </w:tcPr>
          <w:p w:rsidR="00A63105" w:rsidRPr="00352AA4" w:rsidRDefault="00A63105" w:rsidP="00036E68">
            <w:pPr>
              <w:jc w:val="center"/>
              <w:rPr>
                <w:b/>
                <w:bCs/>
              </w:rPr>
            </w:pPr>
            <w:r w:rsidRPr="00352AA4">
              <w:rPr>
                <w:b/>
                <w:bCs/>
              </w:rPr>
              <w:t>4</w:t>
            </w:r>
          </w:p>
        </w:tc>
        <w:tc>
          <w:tcPr>
            <w:tcW w:w="824" w:type="dxa"/>
          </w:tcPr>
          <w:p w:rsidR="00A63105" w:rsidRPr="00352AA4" w:rsidRDefault="00A63105" w:rsidP="00036E68">
            <w:pPr>
              <w:jc w:val="center"/>
              <w:rPr>
                <w:b/>
                <w:bCs/>
              </w:rPr>
            </w:pPr>
            <w:r w:rsidRPr="00352AA4">
              <w:rPr>
                <w:b/>
                <w:bCs/>
              </w:rPr>
              <w:t>5</w:t>
            </w:r>
          </w:p>
        </w:tc>
        <w:tc>
          <w:tcPr>
            <w:tcW w:w="734" w:type="dxa"/>
          </w:tcPr>
          <w:p w:rsidR="00A63105" w:rsidRPr="00352AA4" w:rsidRDefault="00A63105" w:rsidP="00036E68">
            <w:pPr>
              <w:jc w:val="center"/>
              <w:rPr>
                <w:b/>
                <w:bCs/>
              </w:rPr>
            </w:pPr>
            <w:r w:rsidRPr="00352AA4">
              <w:rPr>
                <w:b/>
                <w:bCs/>
              </w:rPr>
              <w:t>6</w:t>
            </w:r>
          </w:p>
        </w:tc>
        <w:tc>
          <w:tcPr>
            <w:tcW w:w="1109" w:type="dxa"/>
          </w:tcPr>
          <w:p w:rsidR="00A63105" w:rsidRPr="00352AA4" w:rsidRDefault="00A63105" w:rsidP="00036E68">
            <w:pPr>
              <w:jc w:val="center"/>
              <w:rPr>
                <w:b/>
                <w:bCs/>
              </w:rPr>
            </w:pPr>
            <w:r w:rsidRPr="00352AA4">
              <w:rPr>
                <w:b/>
                <w:bCs/>
              </w:rPr>
              <w:t>7</w:t>
            </w:r>
          </w:p>
        </w:tc>
        <w:tc>
          <w:tcPr>
            <w:tcW w:w="1101" w:type="dxa"/>
          </w:tcPr>
          <w:p w:rsidR="00A63105" w:rsidRPr="00352AA4" w:rsidRDefault="00A63105" w:rsidP="00036E68">
            <w:pPr>
              <w:jc w:val="center"/>
              <w:rPr>
                <w:b/>
                <w:bCs/>
              </w:rPr>
            </w:pPr>
          </w:p>
        </w:tc>
        <w:tc>
          <w:tcPr>
            <w:tcW w:w="1059" w:type="dxa"/>
          </w:tcPr>
          <w:p w:rsidR="00A63105" w:rsidRPr="00352AA4" w:rsidRDefault="00A63105" w:rsidP="00036E68">
            <w:pPr>
              <w:jc w:val="center"/>
              <w:rPr>
                <w:b/>
                <w:bCs/>
              </w:rPr>
            </w:pPr>
            <w:r w:rsidRPr="00352AA4">
              <w:rPr>
                <w:b/>
                <w:bCs/>
              </w:rPr>
              <w:t>8</w:t>
            </w:r>
          </w:p>
        </w:tc>
        <w:tc>
          <w:tcPr>
            <w:tcW w:w="784" w:type="dxa"/>
          </w:tcPr>
          <w:p w:rsidR="00A63105" w:rsidRPr="00352AA4" w:rsidRDefault="00A63105" w:rsidP="00036E68">
            <w:pPr>
              <w:jc w:val="center"/>
              <w:rPr>
                <w:b/>
                <w:bCs/>
              </w:rPr>
            </w:pPr>
            <w:r w:rsidRPr="00352AA4">
              <w:rPr>
                <w:b/>
                <w:bCs/>
              </w:rPr>
              <w:t>9</w:t>
            </w:r>
          </w:p>
        </w:tc>
      </w:tr>
      <w:tr w:rsidR="00A63105" w:rsidRPr="00352AA4" w:rsidTr="00036E68">
        <w:trPr>
          <w:trHeight w:val="348"/>
        </w:trPr>
        <w:tc>
          <w:tcPr>
            <w:tcW w:w="10899" w:type="dxa"/>
            <w:gridSpan w:val="11"/>
          </w:tcPr>
          <w:p w:rsidR="00A63105" w:rsidRPr="00352AA4" w:rsidRDefault="00A63105" w:rsidP="00036E68">
            <w:pPr>
              <w:jc w:val="center"/>
            </w:pPr>
            <w:r w:rsidRPr="00352AA4">
              <w:t>1 семестр</w:t>
            </w:r>
          </w:p>
        </w:tc>
      </w:tr>
      <w:tr w:rsidR="00A63105" w:rsidRPr="00352AA4" w:rsidTr="00036E68">
        <w:trPr>
          <w:trHeight w:val="332"/>
        </w:trPr>
        <w:tc>
          <w:tcPr>
            <w:tcW w:w="590" w:type="dxa"/>
          </w:tcPr>
          <w:p w:rsidR="00A63105" w:rsidRPr="00352AA4" w:rsidRDefault="00A63105" w:rsidP="00036E68">
            <w:pPr>
              <w:jc w:val="center"/>
            </w:pPr>
            <w:r w:rsidRPr="00352AA4">
              <w:t>1</w:t>
            </w:r>
          </w:p>
        </w:tc>
        <w:tc>
          <w:tcPr>
            <w:tcW w:w="852" w:type="dxa"/>
          </w:tcPr>
          <w:p w:rsidR="00A63105" w:rsidRPr="00352AA4" w:rsidRDefault="00A63105" w:rsidP="00036E68">
            <w:pPr>
              <w:jc w:val="center"/>
            </w:pPr>
          </w:p>
        </w:tc>
        <w:tc>
          <w:tcPr>
            <w:tcW w:w="595" w:type="dxa"/>
          </w:tcPr>
          <w:p w:rsidR="00A63105" w:rsidRPr="00352AA4" w:rsidRDefault="00A63105" w:rsidP="00036E68">
            <w:pPr>
              <w:jc w:val="center"/>
            </w:pPr>
            <w:r w:rsidRPr="00352AA4">
              <w:t>1</w:t>
            </w:r>
          </w:p>
        </w:tc>
        <w:tc>
          <w:tcPr>
            <w:tcW w:w="3176" w:type="dxa"/>
          </w:tcPr>
          <w:p w:rsidR="00A63105" w:rsidRPr="00352AA4" w:rsidRDefault="00A63105" w:rsidP="00036E68">
            <w:r w:rsidRPr="00352AA4">
              <w:t>Метод проекций. Стандарты ЕСКД. Эпюр точки, прямой. Плоскость.</w:t>
            </w:r>
          </w:p>
        </w:tc>
        <w:tc>
          <w:tcPr>
            <w:tcW w:w="899" w:type="dxa"/>
            <w:gridSpan w:val="2"/>
          </w:tcPr>
          <w:p w:rsidR="00A63105" w:rsidRPr="00352AA4" w:rsidRDefault="00A63105" w:rsidP="00036E68">
            <w:pPr>
              <w:jc w:val="center"/>
            </w:pPr>
            <w:r w:rsidRPr="00352AA4">
              <w:t>2</w:t>
            </w:r>
            <w:r>
              <w:t>1</w:t>
            </w:r>
          </w:p>
        </w:tc>
        <w:tc>
          <w:tcPr>
            <w:tcW w:w="734" w:type="dxa"/>
          </w:tcPr>
          <w:p w:rsidR="00A63105" w:rsidRPr="00352AA4" w:rsidRDefault="00A63105" w:rsidP="00036E68">
            <w:pPr>
              <w:jc w:val="center"/>
            </w:pPr>
            <w:r w:rsidRPr="00352AA4">
              <w:t>1</w:t>
            </w:r>
          </w:p>
        </w:tc>
        <w:tc>
          <w:tcPr>
            <w:tcW w:w="1109" w:type="dxa"/>
          </w:tcPr>
          <w:p w:rsidR="00A63105" w:rsidRPr="00352AA4" w:rsidRDefault="00A63105" w:rsidP="00036E68">
            <w:pPr>
              <w:jc w:val="center"/>
            </w:pPr>
          </w:p>
        </w:tc>
        <w:tc>
          <w:tcPr>
            <w:tcW w:w="1101" w:type="dxa"/>
          </w:tcPr>
          <w:p w:rsidR="00A63105" w:rsidRPr="00352AA4" w:rsidRDefault="00A63105" w:rsidP="00036E68">
            <w:pPr>
              <w:jc w:val="center"/>
            </w:pPr>
          </w:p>
        </w:tc>
        <w:tc>
          <w:tcPr>
            <w:tcW w:w="1059" w:type="dxa"/>
          </w:tcPr>
          <w:p w:rsidR="00A63105" w:rsidRPr="00352AA4" w:rsidRDefault="00A63105" w:rsidP="00036E68">
            <w:r>
              <w:t>2</w:t>
            </w:r>
          </w:p>
        </w:tc>
        <w:tc>
          <w:tcPr>
            <w:tcW w:w="784" w:type="dxa"/>
          </w:tcPr>
          <w:p w:rsidR="00A63105" w:rsidRPr="00352AA4" w:rsidRDefault="00A63105" w:rsidP="00036E68">
            <w:r>
              <w:t>18</w:t>
            </w:r>
          </w:p>
        </w:tc>
      </w:tr>
      <w:tr w:rsidR="00A63105" w:rsidRPr="00352AA4" w:rsidTr="00036E68">
        <w:trPr>
          <w:trHeight w:val="348"/>
        </w:trPr>
        <w:tc>
          <w:tcPr>
            <w:tcW w:w="590" w:type="dxa"/>
          </w:tcPr>
          <w:p w:rsidR="00A63105" w:rsidRPr="00352AA4" w:rsidRDefault="00A63105" w:rsidP="00036E68">
            <w:pPr>
              <w:jc w:val="center"/>
            </w:pPr>
          </w:p>
        </w:tc>
        <w:tc>
          <w:tcPr>
            <w:tcW w:w="852" w:type="dxa"/>
          </w:tcPr>
          <w:p w:rsidR="00A63105" w:rsidRPr="00352AA4" w:rsidRDefault="00A63105" w:rsidP="00036E68">
            <w:pPr>
              <w:jc w:val="center"/>
            </w:pPr>
          </w:p>
        </w:tc>
        <w:tc>
          <w:tcPr>
            <w:tcW w:w="595" w:type="dxa"/>
          </w:tcPr>
          <w:p w:rsidR="00A63105" w:rsidRPr="00352AA4" w:rsidRDefault="00A63105" w:rsidP="00036E68">
            <w:pPr>
              <w:jc w:val="center"/>
            </w:pPr>
            <w:r w:rsidRPr="00352AA4">
              <w:t>2</w:t>
            </w:r>
          </w:p>
        </w:tc>
        <w:tc>
          <w:tcPr>
            <w:tcW w:w="3176" w:type="dxa"/>
          </w:tcPr>
          <w:p w:rsidR="00A63105" w:rsidRPr="00352AA4" w:rsidRDefault="00A63105" w:rsidP="00036E68">
            <w:r w:rsidRPr="00352AA4">
              <w:t>Преобразование чертежа. Типовые задачи, решаемые преобразованием чертежа.</w:t>
            </w:r>
          </w:p>
        </w:tc>
        <w:tc>
          <w:tcPr>
            <w:tcW w:w="899" w:type="dxa"/>
            <w:gridSpan w:val="2"/>
          </w:tcPr>
          <w:p w:rsidR="00A63105" w:rsidRPr="00352AA4" w:rsidRDefault="00A63105" w:rsidP="00036E68">
            <w:pPr>
              <w:jc w:val="center"/>
            </w:pPr>
            <w:r>
              <w:t>33</w:t>
            </w:r>
          </w:p>
        </w:tc>
        <w:tc>
          <w:tcPr>
            <w:tcW w:w="734" w:type="dxa"/>
          </w:tcPr>
          <w:p w:rsidR="00A63105" w:rsidRPr="00352AA4" w:rsidRDefault="00A63105" w:rsidP="00036E68">
            <w:pPr>
              <w:jc w:val="center"/>
            </w:pPr>
            <w:r w:rsidRPr="00352AA4">
              <w:t>1</w:t>
            </w:r>
            <w:r>
              <w:t>/1</w:t>
            </w:r>
          </w:p>
        </w:tc>
        <w:tc>
          <w:tcPr>
            <w:tcW w:w="1109" w:type="dxa"/>
          </w:tcPr>
          <w:p w:rsidR="00A63105" w:rsidRPr="00352AA4" w:rsidRDefault="00A63105" w:rsidP="00036E68">
            <w:pPr>
              <w:jc w:val="center"/>
            </w:pPr>
          </w:p>
        </w:tc>
        <w:tc>
          <w:tcPr>
            <w:tcW w:w="1101" w:type="dxa"/>
          </w:tcPr>
          <w:p w:rsidR="00A63105" w:rsidRPr="00352AA4" w:rsidRDefault="00A63105" w:rsidP="00036E68">
            <w:pPr>
              <w:jc w:val="center"/>
            </w:pPr>
          </w:p>
        </w:tc>
        <w:tc>
          <w:tcPr>
            <w:tcW w:w="1059" w:type="dxa"/>
          </w:tcPr>
          <w:p w:rsidR="00A63105" w:rsidRPr="00352AA4" w:rsidRDefault="00A63105" w:rsidP="00036E68">
            <w:r>
              <w:t>2</w:t>
            </w:r>
          </w:p>
        </w:tc>
        <w:tc>
          <w:tcPr>
            <w:tcW w:w="784" w:type="dxa"/>
          </w:tcPr>
          <w:p w:rsidR="00A63105" w:rsidRPr="00352AA4" w:rsidRDefault="00A63105" w:rsidP="00036E68">
            <w:r>
              <w:t>30</w:t>
            </w:r>
          </w:p>
        </w:tc>
      </w:tr>
      <w:tr w:rsidR="00A63105" w:rsidRPr="00352AA4" w:rsidTr="00036E68">
        <w:trPr>
          <w:trHeight w:val="332"/>
        </w:trPr>
        <w:tc>
          <w:tcPr>
            <w:tcW w:w="590" w:type="dxa"/>
          </w:tcPr>
          <w:p w:rsidR="00A63105" w:rsidRPr="00352AA4" w:rsidRDefault="00A63105" w:rsidP="00036E68">
            <w:pPr>
              <w:jc w:val="center"/>
            </w:pPr>
            <w:r>
              <w:t>2</w:t>
            </w:r>
          </w:p>
        </w:tc>
        <w:tc>
          <w:tcPr>
            <w:tcW w:w="852" w:type="dxa"/>
          </w:tcPr>
          <w:p w:rsidR="00A63105" w:rsidRPr="00352AA4" w:rsidRDefault="00A63105" w:rsidP="00036E68">
            <w:pPr>
              <w:jc w:val="center"/>
            </w:pPr>
          </w:p>
        </w:tc>
        <w:tc>
          <w:tcPr>
            <w:tcW w:w="595" w:type="dxa"/>
          </w:tcPr>
          <w:p w:rsidR="00A63105" w:rsidRPr="00352AA4" w:rsidRDefault="00A63105" w:rsidP="00036E68">
            <w:pPr>
              <w:jc w:val="center"/>
            </w:pPr>
            <w:r w:rsidRPr="00352AA4">
              <w:t>3</w:t>
            </w:r>
          </w:p>
        </w:tc>
        <w:tc>
          <w:tcPr>
            <w:tcW w:w="3176" w:type="dxa"/>
          </w:tcPr>
          <w:p w:rsidR="00A63105" w:rsidRPr="00352AA4" w:rsidRDefault="00A63105" w:rsidP="00036E68">
            <w:r w:rsidRPr="00352AA4">
              <w:t>Многогранники. Развертки многогранников. Поверхности вращения. Приближенные развертки поверхностей вращения.</w:t>
            </w:r>
          </w:p>
        </w:tc>
        <w:tc>
          <w:tcPr>
            <w:tcW w:w="899" w:type="dxa"/>
            <w:gridSpan w:val="2"/>
          </w:tcPr>
          <w:p w:rsidR="00A63105" w:rsidRPr="00352AA4" w:rsidRDefault="00A63105" w:rsidP="00036E68">
            <w:pPr>
              <w:jc w:val="center"/>
            </w:pPr>
            <w:r>
              <w:t>44</w:t>
            </w:r>
          </w:p>
        </w:tc>
        <w:tc>
          <w:tcPr>
            <w:tcW w:w="734" w:type="dxa"/>
          </w:tcPr>
          <w:p w:rsidR="00A63105" w:rsidRPr="00352AA4" w:rsidRDefault="00A63105" w:rsidP="00036E68">
            <w:pPr>
              <w:jc w:val="center"/>
            </w:pPr>
            <w:r>
              <w:t>2</w:t>
            </w:r>
          </w:p>
        </w:tc>
        <w:tc>
          <w:tcPr>
            <w:tcW w:w="1109" w:type="dxa"/>
          </w:tcPr>
          <w:p w:rsidR="00A63105" w:rsidRPr="00352AA4" w:rsidRDefault="00A63105" w:rsidP="00036E68">
            <w:pPr>
              <w:jc w:val="center"/>
            </w:pPr>
          </w:p>
        </w:tc>
        <w:tc>
          <w:tcPr>
            <w:tcW w:w="1101" w:type="dxa"/>
          </w:tcPr>
          <w:p w:rsidR="00A63105" w:rsidRPr="00352AA4" w:rsidRDefault="00A63105" w:rsidP="00036E68">
            <w:pPr>
              <w:jc w:val="center"/>
            </w:pPr>
          </w:p>
        </w:tc>
        <w:tc>
          <w:tcPr>
            <w:tcW w:w="1059" w:type="dxa"/>
          </w:tcPr>
          <w:p w:rsidR="00A63105" w:rsidRPr="00352AA4" w:rsidRDefault="00A63105" w:rsidP="00036E68">
            <w:r w:rsidRPr="00352AA4">
              <w:t>2</w:t>
            </w:r>
          </w:p>
        </w:tc>
        <w:tc>
          <w:tcPr>
            <w:tcW w:w="784" w:type="dxa"/>
          </w:tcPr>
          <w:p w:rsidR="00A63105" w:rsidRPr="00352AA4" w:rsidRDefault="00A63105" w:rsidP="00036E68">
            <w:r>
              <w:t>40</w:t>
            </w:r>
          </w:p>
        </w:tc>
      </w:tr>
      <w:tr w:rsidR="00A63105" w:rsidRPr="00352AA4" w:rsidTr="00036E68">
        <w:trPr>
          <w:trHeight w:val="348"/>
        </w:trPr>
        <w:tc>
          <w:tcPr>
            <w:tcW w:w="590" w:type="dxa"/>
          </w:tcPr>
          <w:p w:rsidR="00A63105" w:rsidRPr="00352AA4" w:rsidRDefault="00A63105" w:rsidP="00036E68">
            <w:pPr>
              <w:jc w:val="center"/>
            </w:pPr>
          </w:p>
        </w:tc>
        <w:tc>
          <w:tcPr>
            <w:tcW w:w="852" w:type="dxa"/>
          </w:tcPr>
          <w:p w:rsidR="00A63105" w:rsidRPr="00352AA4" w:rsidRDefault="00A63105" w:rsidP="00036E68">
            <w:pPr>
              <w:jc w:val="center"/>
            </w:pPr>
          </w:p>
        </w:tc>
        <w:tc>
          <w:tcPr>
            <w:tcW w:w="595" w:type="dxa"/>
          </w:tcPr>
          <w:p w:rsidR="00A63105" w:rsidRPr="00352AA4" w:rsidRDefault="00A63105" w:rsidP="00036E68">
            <w:pPr>
              <w:jc w:val="center"/>
            </w:pPr>
            <w:r w:rsidRPr="00352AA4">
              <w:t>4</w:t>
            </w:r>
          </w:p>
        </w:tc>
        <w:tc>
          <w:tcPr>
            <w:tcW w:w="3176" w:type="dxa"/>
          </w:tcPr>
          <w:p w:rsidR="00A63105" w:rsidRPr="00352AA4" w:rsidRDefault="00A63105" w:rsidP="00036E68">
            <w:r w:rsidRPr="00352AA4">
              <w:t>Взаимное пересечение поверхностей.</w:t>
            </w:r>
          </w:p>
        </w:tc>
        <w:tc>
          <w:tcPr>
            <w:tcW w:w="899" w:type="dxa"/>
            <w:gridSpan w:val="2"/>
          </w:tcPr>
          <w:p w:rsidR="00A63105" w:rsidRPr="00352AA4" w:rsidRDefault="00A63105" w:rsidP="00036E68">
            <w:pPr>
              <w:jc w:val="center"/>
            </w:pPr>
            <w:r>
              <w:t>82</w:t>
            </w:r>
          </w:p>
        </w:tc>
        <w:tc>
          <w:tcPr>
            <w:tcW w:w="734" w:type="dxa"/>
          </w:tcPr>
          <w:p w:rsidR="00A63105" w:rsidRPr="00352AA4" w:rsidRDefault="00A63105" w:rsidP="00036E68">
            <w:pPr>
              <w:jc w:val="center"/>
            </w:pPr>
            <w:r w:rsidRPr="00352AA4">
              <w:t>2</w:t>
            </w:r>
            <w:r>
              <w:t>/1</w:t>
            </w:r>
          </w:p>
        </w:tc>
        <w:tc>
          <w:tcPr>
            <w:tcW w:w="1109" w:type="dxa"/>
          </w:tcPr>
          <w:p w:rsidR="00A63105" w:rsidRPr="00352AA4" w:rsidRDefault="00A63105" w:rsidP="00036E68">
            <w:pPr>
              <w:jc w:val="center"/>
            </w:pPr>
          </w:p>
        </w:tc>
        <w:tc>
          <w:tcPr>
            <w:tcW w:w="1101" w:type="dxa"/>
          </w:tcPr>
          <w:p w:rsidR="00A63105" w:rsidRPr="00352AA4" w:rsidRDefault="00A63105" w:rsidP="00036E68">
            <w:pPr>
              <w:jc w:val="center"/>
            </w:pPr>
          </w:p>
        </w:tc>
        <w:tc>
          <w:tcPr>
            <w:tcW w:w="1059" w:type="dxa"/>
          </w:tcPr>
          <w:p w:rsidR="00A63105" w:rsidRPr="00352AA4" w:rsidRDefault="00A63105" w:rsidP="00036E68">
            <w:r>
              <w:t>2</w:t>
            </w:r>
          </w:p>
        </w:tc>
        <w:tc>
          <w:tcPr>
            <w:tcW w:w="784" w:type="dxa"/>
          </w:tcPr>
          <w:p w:rsidR="00A63105" w:rsidRPr="00352AA4" w:rsidRDefault="00A63105" w:rsidP="00036E68">
            <w:r>
              <w:t>78</w:t>
            </w:r>
          </w:p>
        </w:tc>
      </w:tr>
      <w:tr w:rsidR="00A63105" w:rsidRPr="00352AA4" w:rsidTr="00036E68">
        <w:trPr>
          <w:trHeight w:val="348"/>
        </w:trPr>
        <w:tc>
          <w:tcPr>
            <w:tcW w:w="5213" w:type="dxa"/>
            <w:gridSpan w:val="4"/>
          </w:tcPr>
          <w:p w:rsidR="00A63105" w:rsidRPr="00352AA4" w:rsidRDefault="00A63105" w:rsidP="00036E68">
            <w:r w:rsidRPr="00352AA4">
              <w:t>Всего за 1 семестр</w:t>
            </w:r>
          </w:p>
        </w:tc>
        <w:tc>
          <w:tcPr>
            <w:tcW w:w="899" w:type="dxa"/>
            <w:gridSpan w:val="2"/>
          </w:tcPr>
          <w:p w:rsidR="00A63105" w:rsidRPr="00352AA4" w:rsidRDefault="00A63105" w:rsidP="00036E68">
            <w:pPr>
              <w:jc w:val="center"/>
            </w:pPr>
            <w:r w:rsidRPr="00352AA4">
              <w:t>1</w:t>
            </w:r>
            <w:r>
              <w:t>80</w:t>
            </w:r>
          </w:p>
        </w:tc>
        <w:tc>
          <w:tcPr>
            <w:tcW w:w="734" w:type="dxa"/>
          </w:tcPr>
          <w:p w:rsidR="00A63105" w:rsidRPr="00352AA4" w:rsidRDefault="00A63105" w:rsidP="00036E68">
            <w:pPr>
              <w:jc w:val="center"/>
            </w:pPr>
            <w:r w:rsidRPr="00352AA4">
              <w:t>6</w:t>
            </w:r>
            <w:r>
              <w:t>/2</w:t>
            </w:r>
          </w:p>
        </w:tc>
        <w:tc>
          <w:tcPr>
            <w:tcW w:w="1109" w:type="dxa"/>
          </w:tcPr>
          <w:p w:rsidR="00A63105" w:rsidRPr="00352AA4" w:rsidRDefault="00A63105" w:rsidP="00036E68">
            <w:pPr>
              <w:jc w:val="center"/>
            </w:pPr>
          </w:p>
        </w:tc>
        <w:tc>
          <w:tcPr>
            <w:tcW w:w="1101" w:type="dxa"/>
          </w:tcPr>
          <w:p w:rsidR="00A63105" w:rsidRPr="00352AA4" w:rsidRDefault="00A63105" w:rsidP="00036E68">
            <w:pPr>
              <w:jc w:val="center"/>
            </w:pPr>
          </w:p>
        </w:tc>
        <w:tc>
          <w:tcPr>
            <w:tcW w:w="1059" w:type="dxa"/>
          </w:tcPr>
          <w:p w:rsidR="00A63105" w:rsidRPr="00352AA4" w:rsidRDefault="00A63105" w:rsidP="00036E68">
            <w:r>
              <w:t>8</w:t>
            </w:r>
          </w:p>
        </w:tc>
        <w:tc>
          <w:tcPr>
            <w:tcW w:w="784" w:type="dxa"/>
          </w:tcPr>
          <w:p w:rsidR="00A63105" w:rsidRPr="00352AA4" w:rsidRDefault="00A63105" w:rsidP="00036E68">
            <w:r>
              <w:t>166</w:t>
            </w:r>
          </w:p>
        </w:tc>
      </w:tr>
      <w:tr w:rsidR="00A63105" w:rsidRPr="00352AA4" w:rsidTr="00036E68">
        <w:trPr>
          <w:trHeight w:val="332"/>
        </w:trPr>
        <w:tc>
          <w:tcPr>
            <w:tcW w:w="10899" w:type="dxa"/>
            <w:gridSpan w:val="11"/>
          </w:tcPr>
          <w:p w:rsidR="00A63105" w:rsidRPr="00352AA4" w:rsidRDefault="00A63105" w:rsidP="00036E68">
            <w:pPr>
              <w:jc w:val="center"/>
            </w:pPr>
            <w:r w:rsidRPr="00352AA4">
              <w:t>2 семестр</w:t>
            </w:r>
          </w:p>
        </w:tc>
      </w:tr>
      <w:tr w:rsidR="00A63105" w:rsidRPr="00352AA4" w:rsidTr="00036E68">
        <w:trPr>
          <w:trHeight w:val="332"/>
        </w:trPr>
        <w:tc>
          <w:tcPr>
            <w:tcW w:w="590" w:type="dxa"/>
          </w:tcPr>
          <w:p w:rsidR="00A63105" w:rsidRPr="00352AA4" w:rsidRDefault="00A63105" w:rsidP="00036E68">
            <w:pPr>
              <w:jc w:val="center"/>
            </w:pPr>
            <w:r>
              <w:t>1</w:t>
            </w:r>
          </w:p>
        </w:tc>
        <w:tc>
          <w:tcPr>
            <w:tcW w:w="852" w:type="dxa"/>
          </w:tcPr>
          <w:p w:rsidR="00A63105" w:rsidRPr="00352AA4" w:rsidRDefault="00A63105" w:rsidP="00036E68">
            <w:pPr>
              <w:jc w:val="center"/>
            </w:pPr>
          </w:p>
        </w:tc>
        <w:tc>
          <w:tcPr>
            <w:tcW w:w="595" w:type="dxa"/>
          </w:tcPr>
          <w:p w:rsidR="00A63105" w:rsidRPr="00352AA4" w:rsidRDefault="00A63105" w:rsidP="00036E68">
            <w:pPr>
              <w:jc w:val="center"/>
            </w:pPr>
            <w:r>
              <w:t>2</w:t>
            </w:r>
          </w:p>
        </w:tc>
        <w:tc>
          <w:tcPr>
            <w:tcW w:w="3176" w:type="dxa"/>
          </w:tcPr>
          <w:p w:rsidR="00A63105" w:rsidRPr="00352AA4" w:rsidRDefault="00A63105" w:rsidP="00036E68">
            <w:r w:rsidRPr="00352AA4">
              <w:t>Резьба. Резьбовые соединения.</w:t>
            </w:r>
          </w:p>
        </w:tc>
        <w:tc>
          <w:tcPr>
            <w:tcW w:w="899" w:type="dxa"/>
            <w:gridSpan w:val="2"/>
          </w:tcPr>
          <w:p w:rsidR="00A63105" w:rsidRPr="00352AA4" w:rsidRDefault="00A63105" w:rsidP="00036E68">
            <w:pPr>
              <w:jc w:val="center"/>
            </w:pPr>
            <w:r>
              <w:t>32</w:t>
            </w:r>
          </w:p>
        </w:tc>
        <w:tc>
          <w:tcPr>
            <w:tcW w:w="734" w:type="dxa"/>
          </w:tcPr>
          <w:p w:rsidR="00A63105" w:rsidRPr="00352AA4" w:rsidRDefault="00A63105" w:rsidP="00036E68">
            <w:pPr>
              <w:jc w:val="center"/>
            </w:pPr>
          </w:p>
        </w:tc>
        <w:tc>
          <w:tcPr>
            <w:tcW w:w="1109" w:type="dxa"/>
          </w:tcPr>
          <w:p w:rsidR="00A63105" w:rsidRPr="00352AA4" w:rsidRDefault="00A63105" w:rsidP="00036E68">
            <w:pPr>
              <w:jc w:val="center"/>
            </w:pPr>
          </w:p>
        </w:tc>
        <w:tc>
          <w:tcPr>
            <w:tcW w:w="1101" w:type="dxa"/>
          </w:tcPr>
          <w:p w:rsidR="00A63105" w:rsidRPr="00352AA4" w:rsidRDefault="00A63105" w:rsidP="00036E68">
            <w:pPr>
              <w:jc w:val="center"/>
            </w:pPr>
          </w:p>
        </w:tc>
        <w:tc>
          <w:tcPr>
            <w:tcW w:w="1059" w:type="dxa"/>
          </w:tcPr>
          <w:p w:rsidR="00A63105" w:rsidRPr="00352AA4" w:rsidRDefault="00A63105" w:rsidP="00036E68">
            <w:r>
              <w:t>2</w:t>
            </w:r>
          </w:p>
        </w:tc>
        <w:tc>
          <w:tcPr>
            <w:tcW w:w="784" w:type="dxa"/>
          </w:tcPr>
          <w:p w:rsidR="00A63105" w:rsidRPr="00352AA4" w:rsidRDefault="00A63105" w:rsidP="00036E68">
            <w:r>
              <w:t>30</w:t>
            </w:r>
          </w:p>
        </w:tc>
      </w:tr>
      <w:tr w:rsidR="00A63105" w:rsidRPr="00352AA4" w:rsidTr="00036E68">
        <w:trPr>
          <w:trHeight w:val="332"/>
        </w:trPr>
        <w:tc>
          <w:tcPr>
            <w:tcW w:w="590" w:type="dxa"/>
          </w:tcPr>
          <w:p w:rsidR="00A63105" w:rsidRPr="00352AA4" w:rsidRDefault="00A63105" w:rsidP="00036E68">
            <w:pPr>
              <w:jc w:val="center"/>
            </w:pPr>
            <w:r>
              <w:t>2</w:t>
            </w:r>
          </w:p>
        </w:tc>
        <w:tc>
          <w:tcPr>
            <w:tcW w:w="852" w:type="dxa"/>
          </w:tcPr>
          <w:p w:rsidR="00A63105" w:rsidRPr="00352AA4" w:rsidRDefault="00A63105" w:rsidP="00036E68">
            <w:pPr>
              <w:jc w:val="center"/>
            </w:pPr>
          </w:p>
        </w:tc>
        <w:tc>
          <w:tcPr>
            <w:tcW w:w="595" w:type="dxa"/>
          </w:tcPr>
          <w:p w:rsidR="00A63105" w:rsidRPr="00352AA4" w:rsidRDefault="00A63105" w:rsidP="00036E68">
            <w:pPr>
              <w:jc w:val="center"/>
            </w:pPr>
            <w:r>
              <w:t>3</w:t>
            </w:r>
          </w:p>
        </w:tc>
        <w:tc>
          <w:tcPr>
            <w:tcW w:w="3176" w:type="dxa"/>
          </w:tcPr>
          <w:p w:rsidR="00A63105" w:rsidRPr="00352AA4" w:rsidRDefault="00A63105" w:rsidP="00036E68">
            <w:proofErr w:type="spellStart"/>
            <w:r w:rsidRPr="00352AA4">
              <w:t>Эскизирование</w:t>
            </w:r>
            <w:proofErr w:type="spellEnd"/>
            <w:r w:rsidRPr="00352AA4">
              <w:t xml:space="preserve"> Спецификация. Сборочный чертеж.</w:t>
            </w:r>
          </w:p>
        </w:tc>
        <w:tc>
          <w:tcPr>
            <w:tcW w:w="899" w:type="dxa"/>
            <w:gridSpan w:val="2"/>
          </w:tcPr>
          <w:p w:rsidR="00A63105" w:rsidRPr="00352AA4" w:rsidRDefault="00A63105" w:rsidP="00036E68">
            <w:pPr>
              <w:jc w:val="center"/>
            </w:pPr>
            <w:r>
              <w:t>38</w:t>
            </w:r>
          </w:p>
        </w:tc>
        <w:tc>
          <w:tcPr>
            <w:tcW w:w="734" w:type="dxa"/>
          </w:tcPr>
          <w:p w:rsidR="00A63105" w:rsidRPr="00352AA4" w:rsidRDefault="00A63105" w:rsidP="00036E68">
            <w:pPr>
              <w:jc w:val="center"/>
            </w:pPr>
          </w:p>
        </w:tc>
        <w:tc>
          <w:tcPr>
            <w:tcW w:w="1109" w:type="dxa"/>
          </w:tcPr>
          <w:p w:rsidR="00A63105" w:rsidRPr="00352AA4" w:rsidRDefault="00A63105" w:rsidP="00036E68">
            <w:pPr>
              <w:jc w:val="center"/>
            </w:pPr>
          </w:p>
        </w:tc>
        <w:tc>
          <w:tcPr>
            <w:tcW w:w="1101" w:type="dxa"/>
          </w:tcPr>
          <w:p w:rsidR="00A63105" w:rsidRPr="00352AA4" w:rsidRDefault="00A63105" w:rsidP="00036E68">
            <w:pPr>
              <w:jc w:val="center"/>
            </w:pPr>
          </w:p>
        </w:tc>
        <w:tc>
          <w:tcPr>
            <w:tcW w:w="1059" w:type="dxa"/>
          </w:tcPr>
          <w:p w:rsidR="00A63105" w:rsidRPr="00352AA4" w:rsidRDefault="00A63105" w:rsidP="00036E68">
            <w:r>
              <w:t>2/2</w:t>
            </w:r>
          </w:p>
        </w:tc>
        <w:tc>
          <w:tcPr>
            <w:tcW w:w="784" w:type="dxa"/>
          </w:tcPr>
          <w:p w:rsidR="00A63105" w:rsidRPr="00352AA4" w:rsidRDefault="00A63105" w:rsidP="00036E68">
            <w:r>
              <w:t>36</w:t>
            </w:r>
          </w:p>
        </w:tc>
      </w:tr>
      <w:tr w:rsidR="00A63105" w:rsidRPr="00352AA4" w:rsidTr="00036E68">
        <w:trPr>
          <w:trHeight w:val="332"/>
        </w:trPr>
        <w:tc>
          <w:tcPr>
            <w:tcW w:w="590" w:type="dxa"/>
          </w:tcPr>
          <w:p w:rsidR="00A63105" w:rsidRPr="00352AA4" w:rsidRDefault="00A63105" w:rsidP="00036E68">
            <w:pPr>
              <w:jc w:val="center"/>
            </w:pPr>
            <w:r>
              <w:t>3</w:t>
            </w:r>
          </w:p>
        </w:tc>
        <w:tc>
          <w:tcPr>
            <w:tcW w:w="852" w:type="dxa"/>
          </w:tcPr>
          <w:p w:rsidR="00A63105" w:rsidRPr="00352AA4" w:rsidRDefault="00A63105" w:rsidP="00036E68">
            <w:pPr>
              <w:jc w:val="center"/>
            </w:pPr>
          </w:p>
        </w:tc>
        <w:tc>
          <w:tcPr>
            <w:tcW w:w="595" w:type="dxa"/>
          </w:tcPr>
          <w:p w:rsidR="00A63105" w:rsidRPr="00352AA4" w:rsidRDefault="00A63105" w:rsidP="00036E68">
            <w:pPr>
              <w:jc w:val="center"/>
            </w:pPr>
            <w:r>
              <w:t>4</w:t>
            </w:r>
          </w:p>
        </w:tc>
        <w:tc>
          <w:tcPr>
            <w:tcW w:w="3176" w:type="dxa"/>
          </w:tcPr>
          <w:p w:rsidR="00A63105" w:rsidRPr="00352AA4" w:rsidRDefault="00A63105" w:rsidP="00036E68">
            <w:r w:rsidRPr="00352AA4">
              <w:t>Чтение  чертежа общего вида.</w:t>
            </w:r>
          </w:p>
        </w:tc>
        <w:tc>
          <w:tcPr>
            <w:tcW w:w="899" w:type="dxa"/>
            <w:gridSpan w:val="2"/>
          </w:tcPr>
          <w:p w:rsidR="00A63105" w:rsidRPr="00352AA4" w:rsidRDefault="00A63105" w:rsidP="00036E68">
            <w:pPr>
              <w:jc w:val="center"/>
            </w:pPr>
            <w:r>
              <w:t>38</w:t>
            </w:r>
          </w:p>
        </w:tc>
        <w:tc>
          <w:tcPr>
            <w:tcW w:w="734" w:type="dxa"/>
          </w:tcPr>
          <w:p w:rsidR="00A63105" w:rsidRPr="00352AA4" w:rsidRDefault="00A63105" w:rsidP="00036E68">
            <w:pPr>
              <w:jc w:val="center"/>
            </w:pPr>
          </w:p>
        </w:tc>
        <w:tc>
          <w:tcPr>
            <w:tcW w:w="1109" w:type="dxa"/>
          </w:tcPr>
          <w:p w:rsidR="00A63105" w:rsidRPr="00352AA4" w:rsidRDefault="00A63105" w:rsidP="00036E68">
            <w:pPr>
              <w:jc w:val="center"/>
            </w:pPr>
          </w:p>
        </w:tc>
        <w:tc>
          <w:tcPr>
            <w:tcW w:w="1101" w:type="dxa"/>
          </w:tcPr>
          <w:p w:rsidR="00A63105" w:rsidRPr="00352AA4" w:rsidRDefault="00A63105" w:rsidP="00036E68">
            <w:pPr>
              <w:jc w:val="center"/>
            </w:pPr>
          </w:p>
        </w:tc>
        <w:tc>
          <w:tcPr>
            <w:tcW w:w="1059" w:type="dxa"/>
          </w:tcPr>
          <w:p w:rsidR="00A63105" w:rsidRPr="00352AA4" w:rsidRDefault="00A63105" w:rsidP="00036E68">
            <w:r>
              <w:t>2</w:t>
            </w:r>
          </w:p>
        </w:tc>
        <w:tc>
          <w:tcPr>
            <w:tcW w:w="784" w:type="dxa"/>
          </w:tcPr>
          <w:p w:rsidR="00A63105" w:rsidRPr="00352AA4" w:rsidRDefault="00A63105" w:rsidP="00036E68">
            <w:r>
              <w:t>36</w:t>
            </w:r>
          </w:p>
        </w:tc>
      </w:tr>
      <w:tr w:rsidR="00A63105" w:rsidRPr="00352AA4" w:rsidTr="00036E68">
        <w:trPr>
          <w:trHeight w:val="332"/>
        </w:trPr>
        <w:tc>
          <w:tcPr>
            <w:tcW w:w="5213" w:type="dxa"/>
            <w:gridSpan w:val="4"/>
          </w:tcPr>
          <w:p w:rsidR="00A63105" w:rsidRPr="00352AA4" w:rsidRDefault="00A63105" w:rsidP="00036E68">
            <w:r w:rsidRPr="00352AA4">
              <w:t>Всего за 2 семестр</w:t>
            </w:r>
          </w:p>
        </w:tc>
        <w:tc>
          <w:tcPr>
            <w:tcW w:w="899" w:type="dxa"/>
            <w:gridSpan w:val="2"/>
          </w:tcPr>
          <w:p w:rsidR="00A63105" w:rsidRDefault="00A63105" w:rsidP="00036E68">
            <w:pPr>
              <w:jc w:val="center"/>
            </w:pPr>
            <w:r>
              <w:t>108</w:t>
            </w:r>
          </w:p>
        </w:tc>
        <w:tc>
          <w:tcPr>
            <w:tcW w:w="734" w:type="dxa"/>
          </w:tcPr>
          <w:p w:rsidR="00A63105" w:rsidRPr="00352AA4" w:rsidRDefault="00A63105" w:rsidP="00036E68">
            <w:pPr>
              <w:jc w:val="center"/>
            </w:pPr>
          </w:p>
        </w:tc>
        <w:tc>
          <w:tcPr>
            <w:tcW w:w="1109" w:type="dxa"/>
          </w:tcPr>
          <w:p w:rsidR="00A63105" w:rsidRPr="00352AA4" w:rsidRDefault="00A63105" w:rsidP="00036E68">
            <w:pPr>
              <w:jc w:val="center"/>
            </w:pPr>
          </w:p>
        </w:tc>
        <w:tc>
          <w:tcPr>
            <w:tcW w:w="1101" w:type="dxa"/>
          </w:tcPr>
          <w:p w:rsidR="00A63105" w:rsidRPr="00352AA4" w:rsidRDefault="00A63105" w:rsidP="00036E68">
            <w:pPr>
              <w:jc w:val="center"/>
            </w:pPr>
          </w:p>
        </w:tc>
        <w:tc>
          <w:tcPr>
            <w:tcW w:w="1059" w:type="dxa"/>
          </w:tcPr>
          <w:p w:rsidR="00A63105" w:rsidRDefault="00A63105" w:rsidP="00036E68">
            <w:r>
              <w:t>6/2</w:t>
            </w:r>
          </w:p>
        </w:tc>
        <w:tc>
          <w:tcPr>
            <w:tcW w:w="784" w:type="dxa"/>
          </w:tcPr>
          <w:p w:rsidR="00A63105" w:rsidRDefault="00A63105" w:rsidP="00036E68">
            <w:r>
              <w:t>102</w:t>
            </w:r>
          </w:p>
        </w:tc>
      </w:tr>
      <w:tr w:rsidR="00A63105" w:rsidRPr="00352AA4" w:rsidTr="00036E68">
        <w:trPr>
          <w:trHeight w:val="332"/>
        </w:trPr>
        <w:tc>
          <w:tcPr>
            <w:tcW w:w="10899" w:type="dxa"/>
            <w:gridSpan w:val="11"/>
          </w:tcPr>
          <w:p w:rsidR="00A63105" w:rsidRDefault="00A63105" w:rsidP="00036E68">
            <w:pPr>
              <w:jc w:val="center"/>
            </w:pPr>
            <w:r>
              <w:t>3</w:t>
            </w:r>
            <w:r w:rsidRPr="00352AA4">
              <w:t xml:space="preserve"> семестр</w:t>
            </w:r>
          </w:p>
        </w:tc>
      </w:tr>
      <w:tr w:rsidR="00A63105" w:rsidRPr="00352AA4" w:rsidTr="00036E68">
        <w:trPr>
          <w:trHeight w:val="332"/>
        </w:trPr>
        <w:tc>
          <w:tcPr>
            <w:tcW w:w="590" w:type="dxa"/>
          </w:tcPr>
          <w:p w:rsidR="00A63105" w:rsidRDefault="00A63105" w:rsidP="00036E68">
            <w:pPr>
              <w:jc w:val="center"/>
            </w:pPr>
            <w:r>
              <w:t>1</w:t>
            </w:r>
          </w:p>
        </w:tc>
        <w:tc>
          <w:tcPr>
            <w:tcW w:w="852" w:type="dxa"/>
          </w:tcPr>
          <w:p w:rsidR="00A63105" w:rsidRPr="00352AA4" w:rsidRDefault="00A63105" w:rsidP="00036E68">
            <w:pPr>
              <w:jc w:val="center"/>
            </w:pPr>
          </w:p>
        </w:tc>
        <w:tc>
          <w:tcPr>
            <w:tcW w:w="595" w:type="dxa"/>
          </w:tcPr>
          <w:p w:rsidR="00A63105" w:rsidRDefault="00A63105" w:rsidP="00036E68">
            <w:pPr>
              <w:jc w:val="center"/>
            </w:pPr>
            <w:r>
              <w:t>1</w:t>
            </w:r>
          </w:p>
        </w:tc>
        <w:tc>
          <w:tcPr>
            <w:tcW w:w="3176" w:type="dxa"/>
          </w:tcPr>
          <w:p w:rsidR="00A63105" w:rsidRPr="00352AA4" w:rsidRDefault="00A63105" w:rsidP="00036E68">
            <w:r>
              <w:t>Основы</w:t>
            </w:r>
            <w:r w:rsidRPr="0070080A">
              <w:t xml:space="preserve"> </w:t>
            </w:r>
            <w:r>
              <w:t xml:space="preserve">работы в графическом редакторе «компас-график». </w:t>
            </w:r>
            <w:proofErr w:type="spellStart"/>
            <w:proofErr w:type="gramStart"/>
            <w:r>
              <w:t>Выпол-нение</w:t>
            </w:r>
            <w:proofErr w:type="spellEnd"/>
            <w:proofErr w:type="gramEnd"/>
            <w:r>
              <w:t xml:space="preserve"> чертежей в 2-</w:t>
            </w:r>
            <w:r>
              <w:rPr>
                <w:lang w:val="en-US"/>
              </w:rPr>
              <w:t>D</w:t>
            </w:r>
          </w:p>
        </w:tc>
        <w:tc>
          <w:tcPr>
            <w:tcW w:w="899" w:type="dxa"/>
            <w:gridSpan w:val="2"/>
          </w:tcPr>
          <w:p w:rsidR="00A63105" w:rsidRDefault="00A63105" w:rsidP="00036E68">
            <w:pPr>
              <w:jc w:val="center"/>
            </w:pPr>
            <w:r>
              <w:t>36</w:t>
            </w:r>
          </w:p>
        </w:tc>
        <w:tc>
          <w:tcPr>
            <w:tcW w:w="734" w:type="dxa"/>
          </w:tcPr>
          <w:p w:rsidR="00A63105" w:rsidRPr="00352AA4" w:rsidRDefault="00A63105" w:rsidP="00036E68">
            <w:pPr>
              <w:jc w:val="center"/>
            </w:pPr>
          </w:p>
        </w:tc>
        <w:tc>
          <w:tcPr>
            <w:tcW w:w="1109" w:type="dxa"/>
          </w:tcPr>
          <w:p w:rsidR="00A63105" w:rsidRPr="00352AA4" w:rsidRDefault="00A63105" w:rsidP="00036E68">
            <w:pPr>
              <w:jc w:val="center"/>
            </w:pPr>
          </w:p>
        </w:tc>
        <w:tc>
          <w:tcPr>
            <w:tcW w:w="1101" w:type="dxa"/>
          </w:tcPr>
          <w:p w:rsidR="00A63105" w:rsidRPr="00352AA4" w:rsidRDefault="00A63105" w:rsidP="00036E68">
            <w:pPr>
              <w:jc w:val="center"/>
            </w:pPr>
          </w:p>
        </w:tc>
        <w:tc>
          <w:tcPr>
            <w:tcW w:w="1059" w:type="dxa"/>
          </w:tcPr>
          <w:p w:rsidR="00A63105" w:rsidRDefault="005A2CAF" w:rsidP="00036E68">
            <w:r>
              <w:t>4</w:t>
            </w:r>
          </w:p>
        </w:tc>
        <w:tc>
          <w:tcPr>
            <w:tcW w:w="784" w:type="dxa"/>
          </w:tcPr>
          <w:p w:rsidR="00A63105" w:rsidRDefault="00A63105" w:rsidP="00036E68">
            <w:r>
              <w:t>32</w:t>
            </w:r>
          </w:p>
        </w:tc>
      </w:tr>
      <w:tr w:rsidR="00A63105" w:rsidRPr="00352AA4" w:rsidTr="00036E68">
        <w:trPr>
          <w:trHeight w:val="332"/>
        </w:trPr>
        <w:tc>
          <w:tcPr>
            <w:tcW w:w="590" w:type="dxa"/>
          </w:tcPr>
          <w:p w:rsidR="00A63105" w:rsidRDefault="00A63105" w:rsidP="00036E68">
            <w:pPr>
              <w:jc w:val="center"/>
            </w:pPr>
          </w:p>
        </w:tc>
        <w:tc>
          <w:tcPr>
            <w:tcW w:w="852" w:type="dxa"/>
          </w:tcPr>
          <w:p w:rsidR="00A63105" w:rsidRPr="00352AA4" w:rsidRDefault="00A63105" w:rsidP="00036E68">
            <w:pPr>
              <w:jc w:val="center"/>
            </w:pPr>
          </w:p>
        </w:tc>
        <w:tc>
          <w:tcPr>
            <w:tcW w:w="595" w:type="dxa"/>
          </w:tcPr>
          <w:p w:rsidR="00A63105" w:rsidRDefault="00A63105" w:rsidP="00036E68">
            <w:pPr>
              <w:jc w:val="center"/>
            </w:pPr>
            <w:r>
              <w:t>2</w:t>
            </w:r>
          </w:p>
        </w:tc>
        <w:tc>
          <w:tcPr>
            <w:tcW w:w="3176" w:type="dxa"/>
          </w:tcPr>
          <w:p w:rsidR="00A63105" w:rsidRPr="0070080A" w:rsidRDefault="00A63105" w:rsidP="00036E68">
            <w:pPr>
              <w:tabs>
                <w:tab w:val="left" w:pos="708"/>
              </w:tabs>
              <w:jc w:val="both"/>
            </w:pPr>
            <w:r>
              <w:t xml:space="preserve">Основы работы в </w:t>
            </w:r>
            <w:r>
              <w:rPr>
                <w:lang w:val="en-US"/>
              </w:rPr>
              <w:t>3-D</w:t>
            </w:r>
            <w:r>
              <w:t>.</w:t>
            </w:r>
          </w:p>
        </w:tc>
        <w:tc>
          <w:tcPr>
            <w:tcW w:w="899" w:type="dxa"/>
            <w:gridSpan w:val="2"/>
          </w:tcPr>
          <w:p w:rsidR="00A63105" w:rsidRDefault="00A63105" w:rsidP="00036E68">
            <w:pPr>
              <w:jc w:val="center"/>
            </w:pPr>
            <w:r>
              <w:t>36</w:t>
            </w:r>
          </w:p>
        </w:tc>
        <w:tc>
          <w:tcPr>
            <w:tcW w:w="734" w:type="dxa"/>
          </w:tcPr>
          <w:p w:rsidR="00A63105" w:rsidRPr="00352AA4" w:rsidRDefault="00A63105" w:rsidP="00036E68">
            <w:pPr>
              <w:jc w:val="center"/>
            </w:pPr>
          </w:p>
        </w:tc>
        <w:tc>
          <w:tcPr>
            <w:tcW w:w="1109" w:type="dxa"/>
          </w:tcPr>
          <w:p w:rsidR="00A63105" w:rsidRPr="00352AA4" w:rsidRDefault="00A63105" w:rsidP="00036E68">
            <w:pPr>
              <w:jc w:val="center"/>
            </w:pPr>
          </w:p>
        </w:tc>
        <w:tc>
          <w:tcPr>
            <w:tcW w:w="1101" w:type="dxa"/>
          </w:tcPr>
          <w:p w:rsidR="00A63105" w:rsidRPr="00352AA4" w:rsidRDefault="00A63105" w:rsidP="00036E68">
            <w:pPr>
              <w:jc w:val="center"/>
            </w:pPr>
          </w:p>
        </w:tc>
        <w:tc>
          <w:tcPr>
            <w:tcW w:w="1059" w:type="dxa"/>
          </w:tcPr>
          <w:p w:rsidR="00A63105" w:rsidRDefault="005A2CAF" w:rsidP="00036E68">
            <w:r>
              <w:t>4</w:t>
            </w:r>
          </w:p>
        </w:tc>
        <w:tc>
          <w:tcPr>
            <w:tcW w:w="784" w:type="dxa"/>
          </w:tcPr>
          <w:p w:rsidR="00A63105" w:rsidRDefault="00A63105" w:rsidP="005A2CAF">
            <w:r>
              <w:t>3</w:t>
            </w:r>
            <w:r w:rsidR="005A2CAF">
              <w:t>2</w:t>
            </w:r>
          </w:p>
        </w:tc>
      </w:tr>
      <w:tr w:rsidR="00A63105" w:rsidRPr="00352AA4" w:rsidTr="00036E68">
        <w:trPr>
          <w:trHeight w:val="332"/>
        </w:trPr>
        <w:tc>
          <w:tcPr>
            <w:tcW w:w="5213" w:type="dxa"/>
            <w:gridSpan w:val="4"/>
          </w:tcPr>
          <w:p w:rsidR="00A63105" w:rsidRPr="00352AA4" w:rsidRDefault="00A63105" w:rsidP="00036E68">
            <w:r w:rsidRPr="00352AA4">
              <w:t xml:space="preserve">Всего за </w:t>
            </w:r>
            <w:r>
              <w:t>3</w:t>
            </w:r>
            <w:r w:rsidRPr="00352AA4">
              <w:t xml:space="preserve"> семестр</w:t>
            </w:r>
          </w:p>
        </w:tc>
        <w:tc>
          <w:tcPr>
            <w:tcW w:w="899" w:type="dxa"/>
            <w:gridSpan w:val="2"/>
          </w:tcPr>
          <w:p w:rsidR="00A63105" w:rsidRPr="00352AA4" w:rsidRDefault="00A63105" w:rsidP="00036E68">
            <w:pPr>
              <w:jc w:val="center"/>
            </w:pPr>
            <w:r>
              <w:t>72</w:t>
            </w:r>
          </w:p>
        </w:tc>
        <w:tc>
          <w:tcPr>
            <w:tcW w:w="734" w:type="dxa"/>
          </w:tcPr>
          <w:p w:rsidR="00A63105" w:rsidRPr="00352AA4" w:rsidRDefault="00A63105" w:rsidP="00036E68">
            <w:pPr>
              <w:jc w:val="center"/>
            </w:pPr>
          </w:p>
        </w:tc>
        <w:tc>
          <w:tcPr>
            <w:tcW w:w="1109" w:type="dxa"/>
          </w:tcPr>
          <w:p w:rsidR="00A63105" w:rsidRPr="00352AA4" w:rsidRDefault="00A63105" w:rsidP="00036E68">
            <w:pPr>
              <w:jc w:val="center"/>
            </w:pPr>
          </w:p>
        </w:tc>
        <w:tc>
          <w:tcPr>
            <w:tcW w:w="1101" w:type="dxa"/>
          </w:tcPr>
          <w:p w:rsidR="00A63105" w:rsidRPr="00352AA4" w:rsidRDefault="00A63105" w:rsidP="00036E68">
            <w:pPr>
              <w:jc w:val="center"/>
            </w:pPr>
          </w:p>
        </w:tc>
        <w:tc>
          <w:tcPr>
            <w:tcW w:w="1059" w:type="dxa"/>
          </w:tcPr>
          <w:p w:rsidR="00A63105" w:rsidRPr="00352AA4" w:rsidRDefault="005A2CAF" w:rsidP="00036E68">
            <w:r>
              <w:t>8</w:t>
            </w:r>
          </w:p>
        </w:tc>
        <w:tc>
          <w:tcPr>
            <w:tcW w:w="784" w:type="dxa"/>
          </w:tcPr>
          <w:p w:rsidR="00A63105" w:rsidRPr="00352AA4" w:rsidRDefault="00A63105" w:rsidP="005A2CAF">
            <w:r>
              <w:t>6</w:t>
            </w:r>
            <w:r w:rsidR="005A2CAF">
              <w:t>4</w:t>
            </w:r>
          </w:p>
        </w:tc>
      </w:tr>
      <w:tr w:rsidR="00A63105" w:rsidRPr="00352AA4" w:rsidTr="00036E68">
        <w:trPr>
          <w:trHeight w:val="332"/>
        </w:trPr>
        <w:tc>
          <w:tcPr>
            <w:tcW w:w="5213" w:type="dxa"/>
            <w:gridSpan w:val="4"/>
          </w:tcPr>
          <w:p w:rsidR="00A63105" w:rsidRPr="00352AA4" w:rsidRDefault="00A63105" w:rsidP="00036E68">
            <w:r w:rsidRPr="00352AA4">
              <w:t xml:space="preserve">Всего </w:t>
            </w:r>
          </w:p>
        </w:tc>
        <w:tc>
          <w:tcPr>
            <w:tcW w:w="899" w:type="dxa"/>
            <w:gridSpan w:val="2"/>
          </w:tcPr>
          <w:p w:rsidR="00A63105" w:rsidRPr="00352AA4" w:rsidRDefault="00A63105" w:rsidP="00036E68">
            <w:pPr>
              <w:jc w:val="center"/>
            </w:pPr>
            <w:r>
              <w:t>360</w:t>
            </w:r>
          </w:p>
        </w:tc>
        <w:tc>
          <w:tcPr>
            <w:tcW w:w="734" w:type="dxa"/>
          </w:tcPr>
          <w:p w:rsidR="00A63105" w:rsidRPr="00352AA4" w:rsidRDefault="00A63105" w:rsidP="00036E68">
            <w:pPr>
              <w:jc w:val="center"/>
            </w:pPr>
            <w:r w:rsidRPr="00352AA4">
              <w:t>6</w:t>
            </w:r>
            <w:r>
              <w:t>/2</w:t>
            </w:r>
          </w:p>
        </w:tc>
        <w:tc>
          <w:tcPr>
            <w:tcW w:w="1109" w:type="dxa"/>
          </w:tcPr>
          <w:p w:rsidR="00A63105" w:rsidRPr="00352AA4" w:rsidRDefault="00A63105" w:rsidP="00036E68">
            <w:pPr>
              <w:jc w:val="center"/>
            </w:pPr>
          </w:p>
        </w:tc>
        <w:tc>
          <w:tcPr>
            <w:tcW w:w="1101" w:type="dxa"/>
          </w:tcPr>
          <w:p w:rsidR="00A63105" w:rsidRPr="00352AA4" w:rsidRDefault="00A63105" w:rsidP="00036E68">
            <w:pPr>
              <w:jc w:val="center"/>
            </w:pPr>
          </w:p>
        </w:tc>
        <w:tc>
          <w:tcPr>
            <w:tcW w:w="1059" w:type="dxa"/>
          </w:tcPr>
          <w:p w:rsidR="00A63105" w:rsidRPr="00352AA4" w:rsidRDefault="00A63105" w:rsidP="005A2CAF">
            <w:r>
              <w:t>2</w:t>
            </w:r>
            <w:r w:rsidR="005A2CAF">
              <w:t>2</w:t>
            </w:r>
          </w:p>
        </w:tc>
        <w:tc>
          <w:tcPr>
            <w:tcW w:w="784" w:type="dxa"/>
          </w:tcPr>
          <w:p w:rsidR="00A63105" w:rsidRPr="00352AA4" w:rsidRDefault="00A63105" w:rsidP="005A2CAF">
            <w:r>
              <w:t>33</w:t>
            </w:r>
            <w:r w:rsidR="005A2CAF">
              <w:t>2</w:t>
            </w:r>
          </w:p>
        </w:tc>
      </w:tr>
    </w:tbl>
    <w:p w:rsidR="00A63105" w:rsidRDefault="00A63105" w:rsidP="00A63105">
      <w:pPr>
        <w:tabs>
          <w:tab w:val="left" w:pos="720"/>
        </w:tabs>
        <w:ind w:left="360"/>
        <w:jc w:val="center"/>
        <w:rPr>
          <w:b/>
          <w:sz w:val="28"/>
        </w:rPr>
      </w:pPr>
    </w:p>
    <w:p w:rsidR="00A63105" w:rsidRDefault="00A63105" w:rsidP="00A63105">
      <w:pPr>
        <w:tabs>
          <w:tab w:val="left" w:pos="720"/>
        </w:tabs>
        <w:ind w:left="360"/>
        <w:jc w:val="center"/>
        <w:rPr>
          <w:b/>
          <w:sz w:val="28"/>
        </w:rPr>
      </w:pPr>
    </w:p>
    <w:p w:rsidR="00A63105" w:rsidRDefault="00A63105" w:rsidP="00A63105">
      <w:pPr>
        <w:tabs>
          <w:tab w:val="left" w:pos="720"/>
        </w:tabs>
        <w:ind w:left="360"/>
        <w:jc w:val="center"/>
        <w:rPr>
          <w:b/>
          <w:sz w:val="28"/>
        </w:rPr>
      </w:pPr>
    </w:p>
    <w:p w:rsidR="00A63105" w:rsidRDefault="00A63105" w:rsidP="00A63105">
      <w:pPr>
        <w:tabs>
          <w:tab w:val="left" w:pos="720"/>
        </w:tabs>
        <w:ind w:left="360"/>
        <w:jc w:val="center"/>
        <w:rPr>
          <w:b/>
          <w:sz w:val="28"/>
        </w:rPr>
      </w:pPr>
    </w:p>
    <w:p w:rsidR="00A63105" w:rsidRDefault="00A63105" w:rsidP="00A63105">
      <w:pPr>
        <w:tabs>
          <w:tab w:val="left" w:pos="720"/>
        </w:tabs>
        <w:ind w:left="360"/>
        <w:jc w:val="center"/>
        <w:rPr>
          <w:b/>
          <w:sz w:val="28"/>
        </w:rPr>
      </w:pPr>
      <w:r>
        <w:rPr>
          <w:b/>
          <w:sz w:val="28"/>
        </w:rPr>
        <w:lastRenderedPageBreak/>
        <w:t>5. Содержание лекционного курса</w:t>
      </w:r>
    </w:p>
    <w:tbl>
      <w:tblPr>
        <w:tblW w:w="10524" w:type="dxa"/>
        <w:tblInd w:w="-45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843"/>
        <w:gridCol w:w="960"/>
        <w:gridCol w:w="960"/>
        <w:gridCol w:w="5753"/>
        <w:gridCol w:w="2008"/>
      </w:tblGrid>
      <w:tr w:rsidR="00A63105" w:rsidRPr="00352AA4" w:rsidTr="00036E68">
        <w:trPr>
          <w:trHeight w:val="636"/>
        </w:trPr>
        <w:tc>
          <w:tcPr>
            <w:tcW w:w="843" w:type="dxa"/>
          </w:tcPr>
          <w:p w:rsidR="00A63105" w:rsidRPr="00352AA4" w:rsidRDefault="00A63105" w:rsidP="00036E68">
            <w:pPr>
              <w:jc w:val="center"/>
              <w:rPr>
                <w:b/>
              </w:rPr>
            </w:pPr>
            <w:r w:rsidRPr="00352AA4">
              <w:rPr>
                <w:b/>
              </w:rPr>
              <w:t>№</w:t>
            </w:r>
          </w:p>
          <w:p w:rsidR="00A63105" w:rsidRPr="00352AA4" w:rsidRDefault="00A63105" w:rsidP="00036E68">
            <w:pPr>
              <w:ind w:right="-108"/>
              <w:jc w:val="center"/>
              <w:rPr>
                <w:b/>
              </w:rPr>
            </w:pPr>
            <w:r w:rsidRPr="00352AA4">
              <w:rPr>
                <w:b/>
              </w:rPr>
              <w:t>темы</w:t>
            </w:r>
          </w:p>
        </w:tc>
        <w:tc>
          <w:tcPr>
            <w:tcW w:w="960" w:type="dxa"/>
          </w:tcPr>
          <w:p w:rsidR="00A63105" w:rsidRPr="00352AA4" w:rsidRDefault="00A63105" w:rsidP="00036E68">
            <w:pPr>
              <w:jc w:val="center"/>
              <w:rPr>
                <w:b/>
              </w:rPr>
            </w:pPr>
            <w:r w:rsidRPr="00352AA4">
              <w:rPr>
                <w:b/>
              </w:rPr>
              <w:t>Всего</w:t>
            </w:r>
          </w:p>
          <w:p w:rsidR="00A63105" w:rsidRPr="00352AA4" w:rsidRDefault="00A63105" w:rsidP="00036E68">
            <w:pPr>
              <w:jc w:val="center"/>
              <w:rPr>
                <w:b/>
              </w:rPr>
            </w:pPr>
            <w:r w:rsidRPr="00352AA4">
              <w:rPr>
                <w:b/>
              </w:rPr>
              <w:t>часов</w:t>
            </w:r>
          </w:p>
        </w:tc>
        <w:tc>
          <w:tcPr>
            <w:tcW w:w="960" w:type="dxa"/>
          </w:tcPr>
          <w:p w:rsidR="00A63105" w:rsidRPr="00352AA4" w:rsidRDefault="00A63105" w:rsidP="00036E68">
            <w:pPr>
              <w:jc w:val="center"/>
              <w:rPr>
                <w:b/>
              </w:rPr>
            </w:pPr>
            <w:r w:rsidRPr="00352AA4">
              <w:rPr>
                <w:b/>
              </w:rPr>
              <w:t>№</w:t>
            </w:r>
          </w:p>
          <w:p w:rsidR="00A63105" w:rsidRPr="00352AA4" w:rsidRDefault="00A63105" w:rsidP="00036E68">
            <w:pPr>
              <w:ind w:left="-108" w:right="-108"/>
              <w:jc w:val="center"/>
              <w:rPr>
                <w:b/>
              </w:rPr>
            </w:pPr>
            <w:r w:rsidRPr="00352AA4">
              <w:rPr>
                <w:b/>
              </w:rPr>
              <w:t>лекции</w:t>
            </w:r>
          </w:p>
        </w:tc>
        <w:tc>
          <w:tcPr>
            <w:tcW w:w="5753" w:type="dxa"/>
            <w:tcBorders>
              <w:right w:val="single" w:sz="4" w:space="0" w:color="auto"/>
            </w:tcBorders>
          </w:tcPr>
          <w:p w:rsidR="00A63105" w:rsidRPr="00352AA4" w:rsidRDefault="00A63105" w:rsidP="00036E68">
            <w:pPr>
              <w:jc w:val="center"/>
              <w:rPr>
                <w:b/>
              </w:rPr>
            </w:pPr>
            <w:r w:rsidRPr="00352AA4">
              <w:rPr>
                <w:b/>
              </w:rPr>
              <w:t>Тема лекции. Вопросы, отрабатываемые на лекции</w:t>
            </w:r>
          </w:p>
        </w:tc>
        <w:tc>
          <w:tcPr>
            <w:tcW w:w="2008" w:type="dxa"/>
            <w:tcBorders>
              <w:left w:val="single" w:sz="4" w:space="0" w:color="auto"/>
            </w:tcBorders>
          </w:tcPr>
          <w:p w:rsidR="00A63105" w:rsidRPr="00352AA4" w:rsidRDefault="00A63105" w:rsidP="00036E68">
            <w:pPr>
              <w:jc w:val="center"/>
              <w:rPr>
                <w:b/>
              </w:rPr>
            </w:pPr>
            <w:r w:rsidRPr="00352AA4">
              <w:rPr>
                <w:b/>
              </w:rPr>
              <w:t>Учено-методическое обеспечение</w:t>
            </w:r>
          </w:p>
        </w:tc>
      </w:tr>
      <w:tr w:rsidR="00A63105" w:rsidRPr="00352AA4" w:rsidTr="00036E68">
        <w:trPr>
          <w:trHeight w:val="258"/>
        </w:trPr>
        <w:tc>
          <w:tcPr>
            <w:tcW w:w="843" w:type="dxa"/>
          </w:tcPr>
          <w:p w:rsidR="00A63105" w:rsidRPr="00352AA4" w:rsidRDefault="00A63105" w:rsidP="00036E68">
            <w:pPr>
              <w:jc w:val="center"/>
              <w:rPr>
                <w:b/>
                <w:bCs/>
              </w:rPr>
            </w:pPr>
            <w:r w:rsidRPr="00352AA4">
              <w:rPr>
                <w:b/>
                <w:bCs/>
              </w:rPr>
              <w:t>1</w:t>
            </w:r>
          </w:p>
        </w:tc>
        <w:tc>
          <w:tcPr>
            <w:tcW w:w="960" w:type="dxa"/>
          </w:tcPr>
          <w:p w:rsidR="00A63105" w:rsidRPr="00352AA4" w:rsidRDefault="00A63105" w:rsidP="00036E68">
            <w:pPr>
              <w:jc w:val="center"/>
              <w:rPr>
                <w:b/>
                <w:bCs/>
              </w:rPr>
            </w:pPr>
            <w:r w:rsidRPr="00352AA4">
              <w:rPr>
                <w:b/>
                <w:bCs/>
              </w:rPr>
              <w:t>2</w:t>
            </w:r>
          </w:p>
        </w:tc>
        <w:tc>
          <w:tcPr>
            <w:tcW w:w="960" w:type="dxa"/>
          </w:tcPr>
          <w:p w:rsidR="00A63105" w:rsidRPr="00352AA4" w:rsidRDefault="00A63105" w:rsidP="00036E68">
            <w:pPr>
              <w:jc w:val="center"/>
              <w:rPr>
                <w:b/>
                <w:bCs/>
              </w:rPr>
            </w:pPr>
            <w:r w:rsidRPr="00352AA4">
              <w:rPr>
                <w:b/>
                <w:bCs/>
              </w:rPr>
              <w:t>3</w:t>
            </w:r>
          </w:p>
        </w:tc>
        <w:tc>
          <w:tcPr>
            <w:tcW w:w="5753" w:type="dxa"/>
            <w:tcBorders>
              <w:right w:val="single" w:sz="4" w:space="0" w:color="auto"/>
            </w:tcBorders>
          </w:tcPr>
          <w:p w:rsidR="00A63105" w:rsidRPr="00352AA4" w:rsidRDefault="00A63105" w:rsidP="00036E68">
            <w:pPr>
              <w:jc w:val="center"/>
              <w:rPr>
                <w:b/>
                <w:bCs/>
              </w:rPr>
            </w:pPr>
            <w:r w:rsidRPr="00352AA4">
              <w:rPr>
                <w:b/>
                <w:bCs/>
              </w:rPr>
              <w:t>4</w:t>
            </w:r>
          </w:p>
        </w:tc>
        <w:tc>
          <w:tcPr>
            <w:tcW w:w="2008" w:type="dxa"/>
            <w:tcBorders>
              <w:left w:val="single" w:sz="4" w:space="0" w:color="auto"/>
            </w:tcBorders>
          </w:tcPr>
          <w:p w:rsidR="00A63105" w:rsidRPr="00352AA4" w:rsidRDefault="00A63105" w:rsidP="00036E68">
            <w:pPr>
              <w:jc w:val="center"/>
              <w:rPr>
                <w:b/>
                <w:bCs/>
                <w:lang w:val="en-US"/>
              </w:rPr>
            </w:pPr>
            <w:r w:rsidRPr="00352AA4">
              <w:rPr>
                <w:b/>
                <w:bCs/>
                <w:lang w:val="en-US"/>
              </w:rPr>
              <w:t>5</w:t>
            </w:r>
          </w:p>
        </w:tc>
      </w:tr>
      <w:tr w:rsidR="00A63105" w:rsidRPr="00352AA4" w:rsidTr="00036E68">
        <w:trPr>
          <w:trHeight w:val="258"/>
        </w:trPr>
        <w:tc>
          <w:tcPr>
            <w:tcW w:w="10524" w:type="dxa"/>
            <w:gridSpan w:val="5"/>
          </w:tcPr>
          <w:p w:rsidR="00A63105" w:rsidRPr="00352AA4" w:rsidRDefault="00A63105" w:rsidP="00036E68">
            <w:pPr>
              <w:jc w:val="center"/>
              <w:rPr>
                <w:bCs/>
                <w:lang w:val="en-US"/>
              </w:rPr>
            </w:pPr>
            <w:r w:rsidRPr="00352AA4">
              <w:rPr>
                <w:bCs/>
              </w:rPr>
              <w:t>1 семестр</w:t>
            </w:r>
          </w:p>
        </w:tc>
      </w:tr>
      <w:tr w:rsidR="00A63105" w:rsidRPr="00352AA4" w:rsidTr="00036E68">
        <w:trPr>
          <w:trHeight w:val="258"/>
        </w:trPr>
        <w:tc>
          <w:tcPr>
            <w:tcW w:w="843" w:type="dxa"/>
          </w:tcPr>
          <w:p w:rsidR="00A63105" w:rsidRPr="00352AA4" w:rsidRDefault="00A63105" w:rsidP="00036E68">
            <w:pPr>
              <w:jc w:val="center"/>
              <w:rPr>
                <w:bCs/>
              </w:rPr>
            </w:pPr>
            <w:r w:rsidRPr="00352AA4">
              <w:rPr>
                <w:bCs/>
              </w:rPr>
              <w:t>1</w:t>
            </w:r>
          </w:p>
        </w:tc>
        <w:tc>
          <w:tcPr>
            <w:tcW w:w="960" w:type="dxa"/>
          </w:tcPr>
          <w:p w:rsidR="00A63105" w:rsidRPr="00352AA4" w:rsidRDefault="00A63105" w:rsidP="00036E68">
            <w:pPr>
              <w:jc w:val="center"/>
              <w:rPr>
                <w:bCs/>
              </w:rPr>
            </w:pPr>
            <w:r w:rsidRPr="00352AA4">
              <w:rPr>
                <w:bCs/>
              </w:rPr>
              <w:t>1</w:t>
            </w:r>
          </w:p>
        </w:tc>
        <w:tc>
          <w:tcPr>
            <w:tcW w:w="960" w:type="dxa"/>
          </w:tcPr>
          <w:p w:rsidR="00A63105" w:rsidRPr="00352AA4" w:rsidRDefault="00A63105" w:rsidP="00036E68">
            <w:pPr>
              <w:jc w:val="center"/>
              <w:rPr>
                <w:bCs/>
              </w:rPr>
            </w:pPr>
            <w:r>
              <w:rPr>
                <w:bCs/>
              </w:rPr>
              <w:t>1</w:t>
            </w:r>
          </w:p>
        </w:tc>
        <w:tc>
          <w:tcPr>
            <w:tcW w:w="5753" w:type="dxa"/>
            <w:tcBorders>
              <w:right w:val="single" w:sz="4" w:space="0" w:color="auto"/>
            </w:tcBorders>
          </w:tcPr>
          <w:p w:rsidR="00A63105" w:rsidRPr="00352AA4" w:rsidRDefault="00A63105" w:rsidP="00036E68">
            <w:pPr>
              <w:tabs>
                <w:tab w:val="left" w:pos="9720"/>
              </w:tabs>
              <w:ind w:left="-28"/>
              <w:jc w:val="both"/>
            </w:pPr>
            <w:r w:rsidRPr="00352AA4">
              <w:t>Метод проекций. Стандарты ЕСКД. Эпюр точки, прямой. Плоскость. Способы задания. Положение плоскости в пространстве. Главные линии плоскости.</w:t>
            </w:r>
          </w:p>
        </w:tc>
        <w:tc>
          <w:tcPr>
            <w:tcW w:w="2008" w:type="dxa"/>
            <w:tcBorders>
              <w:left w:val="single" w:sz="4" w:space="0" w:color="auto"/>
            </w:tcBorders>
          </w:tcPr>
          <w:p w:rsidR="00A63105" w:rsidRPr="009D03E1" w:rsidRDefault="00A63105" w:rsidP="00036E68">
            <w:pPr>
              <w:jc w:val="center"/>
              <w:rPr>
                <w:bCs/>
              </w:rPr>
            </w:pPr>
            <w:r w:rsidRPr="00352AA4">
              <w:rPr>
                <w:bCs/>
                <w:lang w:val="en-US"/>
              </w:rPr>
              <w:t>[1], [</w:t>
            </w:r>
            <w:r w:rsidRPr="00352AA4">
              <w:rPr>
                <w:bCs/>
              </w:rPr>
              <w:t>2</w:t>
            </w:r>
            <w:r w:rsidRPr="00352AA4">
              <w:rPr>
                <w:bCs/>
                <w:lang w:val="en-US"/>
              </w:rPr>
              <w:t>], [</w:t>
            </w:r>
            <w:r>
              <w:rPr>
                <w:bCs/>
              </w:rPr>
              <w:t>4</w:t>
            </w:r>
            <w:r w:rsidRPr="00352AA4">
              <w:rPr>
                <w:bCs/>
                <w:lang w:val="en-US"/>
              </w:rPr>
              <w:t>], [</w:t>
            </w:r>
            <w:r>
              <w:rPr>
                <w:bCs/>
              </w:rPr>
              <w:t>6</w:t>
            </w:r>
            <w:r w:rsidRPr="00352AA4">
              <w:rPr>
                <w:bCs/>
                <w:lang w:val="en-US"/>
              </w:rPr>
              <w:t>]</w:t>
            </w:r>
            <w:r w:rsidRPr="00352AA4">
              <w:rPr>
                <w:bCs/>
              </w:rPr>
              <w:t xml:space="preserve">, </w:t>
            </w:r>
            <w:r w:rsidRPr="00352AA4">
              <w:rPr>
                <w:bCs/>
                <w:lang w:val="en-US"/>
              </w:rPr>
              <w:t>[</w:t>
            </w:r>
            <w:r>
              <w:rPr>
                <w:bCs/>
              </w:rPr>
              <w:t>7</w:t>
            </w:r>
            <w:r w:rsidRPr="00352AA4">
              <w:rPr>
                <w:bCs/>
                <w:lang w:val="en-US"/>
              </w:rPr>
              <w:t>]</w:t>
            </w:r>
          </w:p>
        </w:tc>
      </w:tr>
      <w:tr w:rsidR="00A63105" w:rsidRPr="00352AA4" w:rsidTr="00036E68">
        <w:trPr>
          <w:trHeight w:val="258"/>
        </w:trPr>
        <w:tc>
          <w:tcPr>
            <w:tcW w:w="843" w:type="dxa"/>
          </w:tcPr>
          <w:p w:rsidR="00A63105" w:rsidRPr="00352AA4" w:rsidRDefault="00A63105" w:rsidP="00036E68">
            <w:pPr>
              <w:jc w:val="center"/>
              <w:rPr>
                <w:bCs/>
              </w:rPr>
            </w:pPr>
            <w:r w:rsidRPr="00352AA4">
              <w:rPr>
                <w:bCs/>
              </w:rPr>
              <w:t>2</w:t>
            </w:r>
          </w:p>
        </w:tc>
        <w:tc>
          <w:tcPr>
            <w:tcW w:w="960" w:type="dxa"/>
          </w:tcPr>
          <w:p w:rsidR="00A63105" w:rsidRPr="00352AA4" w:rsidRDefault="00A63105" w:rsidP="00036E68">
            <w:pPr>
              <w:jc w:val="center"/>
              <w:rPr>
                <w:bCs/>
              </w:rPr>
            </w:pPr>
            <w:r>
              <w:rPr>
                <w:bCs/>
              </w:rPr>
              <w:t>1</w:t>
            </w:r>
          </w:p>
        </w:tc>
        <w:tc>
          <w:tcPr>
            <w:tcW w:w="960" w:type="dxa"/>
          </w:tcPr>
          <w:p w:rsidR="00A63105" w:rsidRPr="00352AA4" w:rsidRDefault="00A63105" w:rsidP="00036E68">
            <w:pPr>
              <w:jc w:val="center"/>
              <w:rPr>
                <w:bCs/>
              </w:rPr>
            </w:pPr>
            <w:r>
              <w:rPr>
                <w:bCs/>
              </w:rPr>
              <w:t>1</w:t>
            </w:r>
          </w:p>
        </w:tc>
        <w:tc>
          <w:tcPr>
            <w:tcW w:w="5753" w:type="dxa"/>
            <w:tcBorders>
              <w:right w:val="single" w:sz="4" w:space="0" w:color="auto"/>
            </w:tcBorders>
          </w:tcPr>
          <w:p w:rsidR="00A63105" w:rsidRPr="00352AA4" w:rsidRDefault="00A63105" w:rsidP="00036E68">
            <w:pPr>
              <w:tabs>
                <w:tab w:val="left" w:pos="9720"/>
              </w:tabs>
              <w:ind w:left="-28"/>
              <w:jc w:val="both"/>
            </w:pPr>
            <w:r w:rsidRPr="00352AA4">
              <w:t>Преобразование чертежа. Типовые задачи, решаемые преобразованием чертежа.</w:t>
            </w:r>
          </w:p>
        </w:tc>
        <w:tc>
          <w:tcPr>
            <w:tcW w:w="2008" w:type="dxa"/>
            <w:tcBorders>
              <w:left w:val="single" w:sz="4" w:space="0" w:color="auto"/>
            </w:tcBorders>
          </w:tcPr>
          <w:p w:rsidR="00A63105" w:rsidRPr="009D03E1" w:rsidRDefault="00A63105" w:rsidP="00036E68">
            <w:pPr>
              <w:jc w:val="center"/>
              <w:rPr>
                <w:bCs/>
              </w:rPr>
            </w:pPr>
            <w:r w:rsidRPr="00352AA4">
              <w:rPr>
                <w:bCs/>
                <w:lang w:val="en-US"/>
              </w:rPr>
              <w:t>[1], [</w:t>
            </w:r>
            <w:r w:rsidRPr="00352AA4">
              <w:rPr>
                <w:bCs/>
              </w:rPr>
              <w:t>2</w:t>
            </w:r>
            <w:r w:rsidRPr="00352AA4">
              <w:rPr>
                <w:bCs/>
                <w:lang w:val="en-US"/>
              </w:rPr>
              <w:t>], [</w:t>
            </w:r>
            <w:r>
              <w:rPr>
                <w:bCs/>
              </w:rPr>
              <w:t>4</w:t>
            </w:r>
            <w:r w:rsidRPr="00352AA4">
              <w:rPr>
                <w:bCs/>
                <w:lang w:val="en-US"/>
              </w:rPr>
              <w:t>], [</w:t>
            </w:r>
            <w:r>
              <w:rPr>
                <w:bCs/>
              </w:rPr>
              <w:t>6</w:t>
            </w:r>
            <w:r w:rsidRPr="00352AA4">
              <w:rPr>
                <w:bCs/>
                <w:lang w:val="en-US"/>
              </w:rPr>
              <w:t>]</w:t>
            </w:r>
            <w:r w:rsidRPr="00352AA4">
              <w:rPr>
                <w:bCs/>
              </w:rPr>
              <w:t xml:space="preserve">, </w:t>
            </w:r>
            <w:r w:rsidRPr="00352AA4">
              <w:rPr>
                <w:bCs/>
                <w:lang w:val="en-US"/>
              </w:rPr>
              <w:t>[</w:t>
            </w:r>
            <w:r>
              <w:rPr>
                <w:bCs/>
              </w:rPr>
              <w:t>7</w:t>
            </w:r>
            <w:r w:rsidRPr="00352AA4">
              <w:rPr>
                <w:bCs/>
                <w:lang w:val="en-US"/>
              </w:rPr>
              <w:t>]</w:t>
            </w:r>
            <w:r>
              <w:rPr>
                <w:bCs/>
              </w:rPr>
              <w:t>,</w:t>
            </w:r>
            <w:r w:rsidRPr="00352AA4">
              <w:rPr>
                <w:bCs/>
              </w:rPr>
              <w:t xml:space="preserve"> [8]</w:t>
            </w:r>
          </w:p>
        </w:tc>
      </w:tr>
      <w:tr w:rsidR="00A63105" w:rsidRPr="00352AA4" w:rsidTr="00036E68">
        <w:trPr>
          <w:trHeight w:val="258"/>
        </w:trPr>
        <w:tc>
          <w:tcPr>
            <w:tcW w:w="843" w:type="dxa"/>
          </w:tcPr>
          <w:p w:rsidR="00A63105" w:rsidRPr="00352AA4" w:rsidRDefault="00A63105" w:rsidP="00036E68">
            <w:pPr>
              <w:jc w:val="center"/>
              <w:rPr>
                <w:bCs/>
              </w:rPr>
            </w:pPr>
            <w:r w:rsidRPr="00352AA4">
              <w:rPr>
                <w:bCs/>
              </w:rPr>
              <w:t>3</w:t>
            </w:r>
          </w:p>
        </w:tc>
        <w:tc>
          <w:tcPr>
            <w:tcW w:w="960" w:type="dxa"/>
          </w:tcPr>
          <w:p w:rsidR="00A63105" w:rsidRPr="00352AA4" w:rsidRDefault="00A63105" w:rsidP="00036E68">
            <w:pPr>
              <w:jc w:val="center"/>
              <w:rPr>
                <w:bCs/>
              </w:rPr>
            </w:pPr>
            <w:r>
              <w:rPr>
                <w:bCs/>
              </w:rPr>
              <w:t>2</w:t>
            </w:r>
          </w:p>
        </w:tc>
        <w:tc>
          <w:tcPr>
            <w:tcW w:w="960" w:type="dxa"/>
          </w:tcPr>
          <w:p w:rsidR="00A63105" w:rsidRPr="00352AA4" w:rsidRDefault="00A63105" w:rsidP="00036E68">
            <w:pPr>
              <w:jc w:val="center"/>
              <w:rPr>
                <w:bCs/>
              </w:rPr>
            </w:pPr>
            <w:r>
              <w:rPr>
                <w:bCs/>
              </w:rPr>
              <w:t>2</w:t>
            </w:r>
          </w:p>
        </w:tc>
        <w:tc>
          <w:tcPr>
            <w:tcW w:w="5753" w:type="dxa"/>
            <w:tcBorders>
              <w:right w:val="single" w:sz="4" w:space="0" w:color="auto"/>
            </w:tcBorders>
          </w:tcPr>
          <w:p w:rsidR="00A63105" w:rsidRPr="00352AA4" w:rsidRDefault="00A63105" w:rsidP="00036E68">
            <w:r w:rsidRPr="00352AA4">
              <w:t>Многогранники. Развертки многогранников. Поверхности вращения. Приближенные развертки поверхностей вращения.</w:t>
            </w:r>
          </w:p>
        </w:tc>
        <w:tc>
          <w:tcPr>
            <w:tcW w:w="2008" w:type="dxa"/>
            <w:tcBorders>
              <w:left w:val="single" w:sz="4" w:space="0" w:color="auto"/>
            </w:tcBorders>
          </w:tcPr>
          <w:p w:rsidR="00A63105" w:rsidRPr="00352AA4" w:rsidRDefault="00A63105" w:rsidP="00036E68">
            <w:pPr>
              <w:jc w:val="center"/>
              <w:rPr>
                <w:bCs/>
                <w:lang w:val="en-US"/>
              </w:rPr>
            </w:pPr>
            <w:r w:rsidRPr="00352AA4">
              <w:rPr>
                <w:bCs/>
                <w:lang w:val="en-US"/>
              </w:rPr>
              <w:t>[1], [</w:t>
            </w:r>
            <w:r w:rsidRPr="00352AA4">
              <w:rPr>
                <w:bCs/>
              </w:rPr>
              <w:t>2</w:t>
            </w:r>
            <w:r w:rsidRPr="00352AA4">
              <w:rPr>
                <w:bCs/>
                <w:lang w:val="en-US"/>
              </w:rPr>
              <w:t>], [</w:t>
            </w:r>
            <w:r>
              <w:rPr>
                <w:bCs/>
              </w:rPr>
              <w:t>4</w:t>
            </w:r>
            <w:r w:rsidRPr="00352AA4">
              <w:rPr>
                <w:bCs/>
                <w:lang w:val="en-US"/>
              </w:rPr>
              <w:t>], [</w:t>
            </w:r>
            <w:r>
              <w:rPr>
                <w:bCs/>
              </w:rPr>
              <w:t>6</w:t>
            </w:r>
            <w:r w:rsidRPr="00352AA4">
              <w:rPr>
                <w:bCs/>
                <w:lang w:val="en-US"/>
              </w:rPr>
              <w:t>]</w:t>
            </w:r>
            <w:r w:rsidRPr="00352AA4">
              <w:rPr>
                <w:bCs/>
              </w:rPr>
              <w:t xml:space="preserve">, </w:t>
            </w:r>
            <w:r w:rsidRPr="00352AA4">
              <w:rPr>
                <w:bCs/>
                <w:lang w:val="en-US"/>
              </w:rPr>
              <w:t>[</w:t>
            </w:r>
            <w:r>
              <w:rPr>
                <w:bCs/>
              </w:rPr>
              <w:t>7</w:t>
            </w:r>
            <w:r w:rsidRPr="00352AA4">
              <w:rPr>
                <w:bCs/>
                <w:lang w:val="en-US"/>
              </w:rPr>
              <w:t>]</w:t>
            </w:r>
          </w:p>
        </w:tc>
      </w:tr>
      <w:tr w:rsidR="00A63105" w:rsidRPr="00352AA4" w:rsidTr="00036E68">
        <w:trPr>
          <w:trHeight w:val="258"/>
        </w:trPr>
        <w:tc>
          <w:tcPr>
            <w:tcW w:w="843" w:type="dxa"/>
          </w:tcPr>
          <w:p w:rsidR="00A63105" w:rsidRPr="00352AA4" w:rsidRDefault="00A63105" w:rsidP="00036E68">
            <w:pPr>
              <w:jc w:val="center"/>
              <w:rPr>
                <w:bCs/>
              </w:rPr>
            </w:pPr>
            <w:r w:rsidRPr="00352AA4">
              <w:rPr>
                <w:bCs/>
              </w:rPr>
              <w:t>4</w:t>
            </w:r>
          </w:p>
        </w:tc>
        <w:tc>
          <w:tcPr>
            <w:tcW w:w="960" w:type="dxa"/>
          </w:tcPr>
          <w:p w:rsidR="00A63105" w:rsidRPr="00352AA4" w:rsidRDefault="00A63105" w:rsidP="00036E68">
            <w:pPr>
              <w:jc w:val="center"/>
              <w:rPr>
                <w:bCs/>
              </w:rPr>
            </w:pPr>
            <w:r w:rsidRPr="00352AA4">
              <w:rPr>
                <w:bCs/>
              </w:rPr>
              <w:t>2</w:t>
            </w:r>
          </w:p>
        </w:tc>
        <w:tc>
          <w:tcPr>
            <w:tcW w:w="960" w:type="dxa"/>
          </w:tcPr>
          <w:p w:rsidR="00A63105" w:rsidRPr="00352AA4" w:rsidRDefault="00A63105" w:rsidP="00036E68">
            <w:pPr>
              <w:jc w:val="center"/>
              <w:rPr>
                <w:bCs/>
              </w:rPr>
            </w:pPr>
            <w:r>
              <w:rPr>
                <w:bCs/>
              </w:rPr>
              <w:t>3</w:t>
            </w:r>
          </w:p>
        </w:tc>
        <w:tc>
          <w:tcPr>
            <w:tcW w:w="5753" w:type="dxa"/>
            <w:tcBorders>
              <w:right w:val="single" w:sz="4" w:space="0" w:color="auto"/>
            </w:tcBorders>
          </w:tcPr>
          <w:p w:rsidR="00A63105" w:rsidRPr="00352AA4" w:rsidRDefault="00A63105" w:rsidP="00036E68">
            <w:r w:rsidRPr="00352AA4">
              <w:t>Взаимное пересечение поверхностей.</w:t>
            </w:r>
          </w:p>
        </w:tc>
        <w:tc>
          <w:tcPr>
            <w:tcW w:w="2008" w:type="dxa"/>
            <w:tcBorders>
              <w:left w:val="single" w:sz="4" w:space="0" w:color="auto"/>
            </w:tcBorders>
          </w:tcPr>
          <w:p w:rsidR="00A63105" w:rsidRPr="00352AA4" w:rsidRDefault="00A63105" w:rsidP="00036E68">
            <w:pPr>
              <w:jc w:val="center"/>
              <w:rPr>
                <w:bCs/>
                <w:lang w:val="en-US"/>
              </w:rPr>
            </w:pPr>
            <w:r w:rsidRPr="00352AA4">
              <w:rPr>
                <w:bCs/>
                <w:lang w:val="en-US"/>
              </w:rPr>
              <w:t>[1], [</w:t>
            </w:r>
            <w:r w:rsidRPr="00352AA4">
              <w:rPr>
                <w:bCs/>
              </w:rPr>
              <w:t>2</w:t>
            </w:r>
            <w:r w:rsidRPr="00352AA4">
              <w:rPr>
                <w:bCs/>
                <w:lang w:val="en-US"/>
              </w:rPr>
              <w:t>], [</w:t>
            </w:r>
            <w:r>
              <w:rPr>
                <w:bCs/>
              </w:rPr>
              <w:t>4</w:t>
            </w:r>
            <w:r w:rsidRPr="00352AA4">
              <w:rPr>
                <w:bCs/>
                <w:lang w:val="en-US"/>
              </w:rPr>
              <w:t>], [</w:t>
            </w:r>
            <w:r>
              <w:rPr>
                <w:bCs/>
              </w:rPr>
              <w:t>6</w:t>
            </w:r>
            <w:r w:rsidRPr="00352AA4">
              <w:rPr>
                <w:bCs/>
                <w:lang w:val="en-US"/>
              </w:rPr>
              <w:t>]</w:t>
            </w:r>
            <w:r w:rsidRPr="00352AA4">
              <w:rPr>
                <w:bCs/>
              </w:rPr>
              <w:t xml:space="preserve">, </w:t>
            </w:r>
            <w:r w:rsidRPr="00352AA4">
              <w:rPr>
                <w:bCs/>
                <w:lang w:val="en-US"/>
              </w:rPr>
              <w:t>[</w:t>
            </w:r>
            <w:r>
              <w:rPr>
                <w:bCs/>
              </w:rPr>
              <w:t>7</w:t>
            </w:r>
            <w:r w:rsidRPr="00352AA4">
              <w:rPr>
                <w:bCs/>
                <w:lang w:val="en-US"/>
              </w:rPr>
              <w:t>]</w:t>
            </w:r>
          </w:p>
        </w:tc>
      </w:tr>
    </w:tbl>
    <w:p w:rsidR="00A63105" w:rsidRDefault="00A63105" w:rsidP="00A63105">
      <w:pPr>
        <w:ind w:left="360"/>
        <w:jc w:val="center"/>
        <w:rPr>
          <w:b/>
          <w:sz w:val="28"/>
        </w:rPr>
      </w:pPr>
    </w:p>
    <w:p w:rsidR="00A63105" w:rsidRDefault="00A63105" w:rsidP="00A63105">
      <w:pPr>
        <w:ind w:left="360"/>
        <w:jc w:val="center"/>
        <w:rPr>
          <w:b/>
          <w:sz w:val="28"/>
        </w:rPr>
      </w:pPr>
      <w:r>
        <w:rPr>
          <w:b/>
          <w:sz w:val="28"/>
        </w:rPr>
        <w:t xml:space="preserve">6. Содержание коллоквиумов </w:t>
      </w:r>
    </w:p>
    <w:p w:rsidR="00A63105" w:rsidRPr="00AB0423" w:rsidRDefault="00A63105" w:rsidP="00A63105">
      <w:pPr>
        <w:widowControl w:val="0"/>
        <w:autoSpaceDE w:val="0"/>
        <w:autoSpaceDN w:val="0"/>
        <w:adjustRightInd w:val="0"/>
        <w:spacing w:line="236" w:lineRule="auto"/>
        <w:ind w:left="1500"/>
      </w:pPr>
      <w:r w:rsidRPr="00AB0423">
        <w:t>Коллоквиум учебным планом не предусмотрен.</w:t>
      </w:r>
    </w:p>
    <w:p w:rsidR="00A63105" w:rsidRDefault="00A63105" w:rsidP="00A63105">
      <w:pPr>
        <w:ind w:left="360"/>
        <w:jc w:val="center"/>
        <w:rPr>
          <w:b/>
          <w:sz w:val="28"/>
        </w:rPr>
      </w:pPr>
    </w:p>
    <w:p w:rsidR="00A63105" w:rsidRDefault="00A63105" w:rsidP="00A63105">
      <w:pPr>
        <w:numPr>
          <w:ilvl w:val="0"/>
          <w:numId w:val="26"/>
        </w:numPr>
        <w:jc w:val="center"/>
        <w:rPr>
          <w:b/>
          <w:sz w:val="28"/>
        </w:rPr>
      </w:pPr>
      <w:r w:rsidRPr="002E49E3">
        <w:rPr>
          <w:b/>
          <w:sz w:val="28"/>
        </w:rPr>
        <w:t>Перечень практических занятий</w:t>
      </w:r>
    </w:p>
    <w:p w:rsidR="00A63105" w:rsidRPr="002E49E3" w:rsidRDefault="00A63105" w:rsidP="00A63105">
      <w:pPr>
        <w:rPr>
          <w:b/>
          <w:sz w:val="28"/>
        </w:rPr>
      </w:pPr>
    </w:p>
    <w:tbl>
      <w:tblPr>
        <w:tblW w:w="10510" w:type="dxa"/>
        <w:tblInd w:w="-31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845"/>
        <w:gridCol w:w="962"/>
        <w:gridCol w:w="962"/>
        <w:gridCol w:w="5732"/>
        <w:gridCol w:w="2009"/>
      </w:tblGrid>
      <w:tr w:rsidR="00A63105" w:rsidTr="00036E68">
        <w:trPr>
          <w:trHeight w:val="623"/>
        </w:trPr>
        <w:tc>
          <w:tcPr>
            <w:tcW w:w="845" w:type="dxa"/>
          </w:tcPr>
          <w:p w:rsidR="00A63105" w:rsidRDefault="00A63105" w:rsidP="00036E68">
            <w:pPr>
              <w:numPr>
                <w:ilvl w:val="12"/>
                <w:numId w:val="0"/>
              </w:numPr>
              <w:jc w:val="center"/>
              <w:rPr>
                <w:b/>
              </w:rPr>
            </w:pPr>
            <w:r>
              <w:rPr>
                <w:b/>
              </w:rPr>
              <w:t>№</w:t>
            </w:r>
          </w:p>
          <w:p w:rsidR="00A63105" w:rsidRDefault="00A63105" w:rsidP="00036E68">
            <w:pPr>
              <w:numPr>
                <w:ilvl w:val="12"/>
                <w:numId w:val="0"/>
              </w:numPr>
              <w:ind w:left="-180" w:right="-108"/>
              <w:jc w:val="center"/>
              <w:rPr>
                <w:b/>
              </w:rPr>
            </w:pPr>
            <w:r>
              <w:rPr>
                <w:b/>
              </w:rPr>
              <w:t>темы</w:t>
            </w:r>
          </w:p>
        </w:tc>
        <w:tc>
          <w:tcPr>
            <w:tcW w:w="962" w:type="dxa"/>
          </w:tcPr>
          <w:p w:rsidR="00A63105" w:rsidRDefault="00A63105" w:rsidP="00036E68">
            <w:pPr>
              <w:numPr>
                <w:ilvl w:val="12"/>
                <w:numId w:val="0"/>
              </w:numPr>
              <w:jc w:val="center"/>
              <w:rPr>
                <w:b/>
              </w:rPr>
            </w:pPr>
            <w:r>
              <w:rPr>
                <w:b/>
              </w:rPr>
              <w:t>Всего</w:t>
            </w:r>
          </w:p>
          <w:p w:rsidR="00A63105" w:rsidRDefault="00A63105" w:rsidP="00036E68">
            <w:pPr>
              <w:numPr>
                <w:ilvl w:val="12"/>
                <w:numId w:val="0"/>
              </w:numPr>
              <w:jc w:val="center"/>
              <w:rPr>
                <w:b/>
              </w:rPr>
            </w:pPr>
            <w:r>
              <w:rPr>
                <w:b/>
              </w:rPr>
              <w:t>часов</w:t>
            </w:r>
          </w:p>
        </w:tc>
        <w:tc>
          <w:tcPr>
            <w:tcW w:w="962" w:type="dxa"/>
          </w:tcPr>
          <w:p w:rsidR="00A63105" w:rsidRDefault="00A63105" w:rsidP="00036E68">
            <w:pPr>
              <w:numPr>
                <w:ilvl w:val="12"/>
                <w:numId w:val="0"/>
              </w:numPr>
              <w:jc w:val="center"/>
              <w:rPr>
                <w:b/>
              </w:rPr>
            </w:pPr>
            <w:r>
              <w:rPr>
                <w:b/>
              </w:rPr>
              <w:t>№</w:t>
            </w:r>
          </w:p>
          <w:p w:rsidR="00A63105" w:rsidRDefault="00A63105" w:rsidP="00036E68">
            <w:pPr>
              <w:numPr>
                <w:ilvl w:val="12"/>
                <w:numId w:val="0"/>
              </w:numPr>
              <w:ind w:left="-108" w:right="-108"/>
              <w:jc w:val="center"/>
              <w:rPr>
                <w:b/>
              </w:rPr>
            </w:pPr>
            <w:r>
              <w:rPr>
                <w:b/>
              </w:rPr>
              <w:t>занятия</w:t>
            </w:r>
          </w:p>
        </w:tc>
        <w:tc>
          <w:tcPr>
            <w:tcW w:w="5732" w:type="dxa"/>
            <w:tcBorders>
              <w:right w:val="single" w:sz="4" w:space="0" w:color="auto"/>
            </w:tcBorders>
          </w:tcPr>
          <w:p w:rsidR="00A63105" w:rsidRDefault="00A63105" w:rsidP="00036E68">
            <w:pPr>
              <w:numPr>
                <w:ilvl w:val="12"/>
                <w:numId w:val="0"/>
              </w:numPr>
              <w:jc w:val="center"/>
              <w:rPr>
                <w:b/>
              </w:rPr>
            </w:pPr>
            <w:r>
              <w:rPr>
                <w:b/>
              </w:rPr>
              <w:t>Тема практического занятия. Задания, вопросы, отрабатываемые на практическом занятии</w:t>
            </w:r>
          </w:p>
        </w:tc>
        <w:tc>
          <w:tcPr>
            <w:tcW w:w="2009" w:type="dxa"/>
            <w:tcBorders>
              <w:left w:val="single" w:sz="4" w:space="0" w:color="auto"/>
            </w:tcBorders>
          </w:tcPr>
          <w:p w:rsidR="00A63105" w:rsidRDefault="00A63105" w:rsidP="00036E68">
            <w:pPr>
              <w:numPr>
                <w:ilvl w:val="12"/>
                <w:numId w:val="0"/>
              </w:numPr>
              <w:jc w:val="center"/>
              <w:rPr>
                <w:b/>
              </w:rPr>
            </w:pPr>
            <w:r>
              <w:rPr>
                <w:b/>
              </w:rPr>
              <w:t>Учено-методическое обеспечение</w:t>
            </w:r>
          </w:p>
        </w:tc>
      </w:tr>
      <w:tr w:rsidR="00A63105" w:rsidTr="00036E68">
        <w:trPr>
          <w:trHeight w:val="253"/>
        </w:trPr>
        <w:tc>
          <w:tcPr>
            <w:tcW w:w="845" w:type="dxa"/>
          </w:tcPr>
          <w:p w:rsidR="00A63105" w:rsidRDefault="00A63105" w:rsidP="00036E68">
            <w:pPr>
              <w:numPr>
                <w:ilvl w:val="12"/>
                <w:numId w:val="0"/>
              </w:numPr>
              <w:jc w:val="center"/>
              <w:rPr>
                <w:b/>
                <w:bCs/>
                <w:sz w:val="20"/>
              </w:rPr>
            </w:pPr>
            <w:r>
              <w:rPr>
                <w:b/>
                <w:bCs/>
                <w:sz w:val="20"/>
              </w:rPr>
              <w:t>1</w:t>
            </w:r>
          </w:p>
        </w:tc>
        <w:tc>
          <w:tcPr>
            <w:tcW w:w="962" w:type="dxa"/>
          </w:tcPr>
          <w:p w:rsidR="00A63105" w:rsidRDefault="00A63105" w:rsidP="00036E68">
            <w:pPr>
              <w:numPr>
                <w:ilvl w:val="12"/>
                <w:numId w:val="0"/>
              </w:numPr>
              <w:jc w:val="center"/>
              <w:rPr>
                <w:b/>
                <w:bCs/>
                <w:sz w:val="20"/>
              </w:rPr>
            </w:pPr>
            <w:r>
              <w:rPr>
                <w:b/>
                <w:bCs/>
                <w:sz w:val="20"/>
              </w:rPr>
              <w:t>2</w:t>
            </w:r>
          </w:p>
        </w:tc>
        <w:tc>
          <w:tcPr>
            <w:tcW w:w="962" w:type="dxa"/>
          </w:tcPr>
          <w:p w:rsidR="00A63105" w:rsidRDefault="00A63105" w:rsidP="00036E68">
            <w:pPr>
              <w:numPr>
                <w:ilvl w:val="12"/>
                <w:numId w:val="0"/>
              </w:numPr>
              <w:jc w:val="center"/>
              <w:rPr>
                <w:b/>
                <w:bCs/>
                <w:sz w:val="20"/>
              </w:rPr>
            </w:pPr>
            <w:r>
              <w:rPr>
                <w:b/>
                <w:bCs/>
                <w:sz w:val="20"/>
              </w:rPr>
              <w:t>3</w:t>
            </w:r>
          </w:p>
        </w:tc>
        <w:tc>
          <w:tcPr>
            <w:tcW w:w="5732" w:type="dxa"/>
            <w:tcBorders>
              <w:right w:val="single" w:sz="4" w:space="0" w:color="auto"/>
            </w:tcBorders>
          </w:tcPr>
          <w:p w:rsidR="00A63105" w:rsidRDefault="00A63105" w:rsidP="00036E68">
            <w:pPr>
              <w:numPr>
                <w:ilvl w:val="12"/>
                <w:numId w:val="0"/>
              </w:numPr>
              <w:jc w:val="center"/>
              <w:rPr>
                <w:b/>
                <w:bCs/>
                <w:sz w:val="20"/>
              </w:rPr>
            </w:pPr>
            <w:r>
              <w:rPr>
                <w:b/>
                <w:bCs/>
                <w:sz w:val="20"/>
              </w:rPr>
              <w:t>4</w:t>
            </w:r>
          </w:p>
        </w:tc>
        <w:tc>
          <w:tcPr>
            <w:tcW w:w="2009" w:type="dxa"/>
            <w:tcBorders>
              <w:left w:val="single" w:sz="4" w:space="0" w:color="auto"/>
            </w:tcBorders>
          </w:tcPr>
          <w:p w:rsidR="00A63105" w:rsidRPr="00BA01CC" w:rsidRDefault="00A63105" w:rsidP="00036E68">
            <w:pPr>
              <w:numPr>
                <w:ilvl w:val="12"/>
                <w:numId w:val="0"/>
              </w:numPr>
              <w:jc w:val="center"/>
              <w:rPr>
                <w:b/>
                <w:bCs/>
                <w:sz w:val="20"/>
                <w:lang w:val="en-US"/>
              </w:rPr>
            </w:pPr>
            <w:r>
              <w:rPr>
                <w:b/>
                <w:bCs/>
                <w:sz w:val="20"/>
                <w:lang w:val="en-US"/>
              </w:rPr>
              <w:t>5</w:t>
            </w:r>
          </w:p>
        </w:tc>
      </w:tr>
      <w:tr w:rsidR="00A63105" w:rsidTr="00036E68">
        <w:trPr>
          <w:trHeight w:val="253"/>
        </w:trPr>
        <w:tc>
          <w:tcPr>
            <w:tcW w:w="845" w:type="dxa"/>
          </w:tcPr>
          <w:p w:rsidR="00A63105" w:rsidRDefault="00A63105" w:rsidP="00036E68">
            <w:pPr>
              <w:numPr>
                <w:ilvl w:val="12"/>
                <w:numId w:val="0"/>
              </w:numPr>
              <w:jc w:val="center"/>
              <w:rPr>
                <w:b/>
                <w:bCs/>
                <w:sz w:val="20"/>
              </w:rPr>
            </w:pPr>
          </w:p>
        </w:tc>
        <w:tc>
          <w:tcPr>
            <w:tcW w:w="962" w:type="dxa"/>
          </w:tcPr>
          <w:p w:rsidR="00A63105" w:rsidRDefault="00A63105" w:rsidP="00036E68">
            <w:pPr>
              <w:numPr>
                <w:ilvl w:val="12"/>
                <w:numId w:val="0"/>
              </w:numPr>
              <w:jc w:val="center"/>
              <w:rPr>
                <w:b/>
                <w:bCs/>
                <w:sz w:val="20"/>
              </w:rPr>
            </w:pPr>
          </w:p>
        </w:tc>
        <w:tc>
          <w:tcPr>
            <w:tcW w:w="962" w:type="dxa"/>
          </w:tcPr>
          <w:p w:rsidR="00A63105" w:rsidRDefault="00A63105" w:rsidP="00036E68">
            <w:pPr>
              <w:numPr>
                <w:ilvl w:val="12"/>
                <w:numId w:val="0"/>
              </w:numPr>
              <w:jc w:val="center"/>
              <w:rPr>
                <w:b/>
                <w:bCs/>
                <w:sz w:val="20"/>
              </w:rPr>
            </w:pPr>
          </w:p>
        </w:tc>
        <w:tc>
          <w:tcPr>
            <w:tcW w:w="5732" w:type="dxa"/>
            <w:tcBorders>
              <w:right w:val="single" w:sz="4" w:space="0" w:color="auto"/>
            </w:tcBorders>
          </w:tcPr>
          <w:p w:rsidR="00A63105" w:rsidRDefault="00A63105" w:rsidP="00036E68">
            <w:pPr>
              <w:numPr>
                <w:ilvl w:val="12"/>
                <w:numId w:val="0"/>
              </w:numPr>
              <w:jc w:val="center"/>
              <w:rPr>
                <w:b/>
                <w:bCs/>
                <w:sz w:val="20"/>
              </w:rPr>
            </w:pPr>
            <w:r>
              <w:rPr>
                <w:b/>
                <w:bCs/>
                <w:sz w:val="20"/>
              </w:rPr>
              <w:t>1 семестр</w:t>
            </w:r>
          </w:p>
        </w:tc>
        <w:tc>
          <w:tcPr>
            <w:tcW w:w="2009" w:type="dxa"/>
            <w:tcBorders>
              <w:left w:val="single" w:sz="4" w:space="0" w:color="auto"/>
            </w:tcBorders>
          </w:tcPr>
          <w:p w:rsidR="00A63105" w:rsidRDefault="00A63105" w:rsidP="00036E68">
            <w:pPr>
              <w:numPr>
                <w:ilvl w:val="12"/>
                <w:numId w:val="0"/>
              </w:numPr>
              <w:jc w:val="center"/>
              <w:rPr>
                <w:b/>
                <w:bCs/>
                <w:sz w:val="20"/>
                <w:lang w:val="en-US"/>
              </w:rPr>
            </w:pPr>
          </w:p>
        </w:tc>
      </w:tr>
      <w:tr w:rsidR="00A63105" w:rsidTr="00036E68">
        <w:trPr>
          <w:trHeight w:val="253"/>
        </w:trPr>
        <w:tc>
          <w:tcPr>
            <w:tcW w:w="845" w:type="dxa"/>
          </w:tcPr>
          <w:p w:rsidR="00A63105" w:rsidRPr="00EF6385" w:rsidRDefault="00A63105" w:rsidP="00036E68">
            <w:pPr>
              <w:numPr>
                <w:ilvl w:val="12"/>
                <w:numId w:val="0"/>
              </w:numPr>
              <w:jc w:val="both"/>
              <w:rPr>
                <w:bCs/>
              </w:rPr>
            </w:pPr>
            <w:r w:rsidRPr="00EF6385">
              <w:rPr>
                <w:bCs/>
              </w:rPr>
              <w:t>1</w:t>
            </w:r>
          </w:p>
        </w:tc>
        <w:tc>
          <w:tcPr>
            <w:tcW w:w="962" w:type="dxa"/>
          </w:tcPr>
          <w:p w:rsidR="00A63105" w:rsidRPr="00EF6385" w:rsidRDefault="00A63105" w:rsidP="00036E68">
            <w:pPr>
              <w:numPr>
                <w:ilvl w:val="12"/>
                <w:numId w:val="0"/>
              </w:numPr>
              <w:jc w:val="both"/>
              <w:rPr>
                <w:bCs/>
              </w:rPr>
            </w:pPr>
            <w:r>
              <w:rPr>
                <w:bCs/>
              </w:rPr>
              <w:t>2</w:t>
            </w:r>
          </w:p>
        </w:tc>
        <w:tc>
          <w:tcPr>
            <w:tcW w:w="962" w:type="dxa"/>
          </w:tcPr>
          <w:p w:rsidR="00A63105" w:rsidRPr="00EF6385" w:rsidRDefault="00A63105" w:rsidP="00036E68">
            <w:pPr>
              <w:numPr>
                <w:ilvl w:val="12"/>
                <w:numId w:val="0"/>
              </w:numPr>
              <w:jc w:val="both"/>
              <w:rPr>
                <w:bCs/>
              </w:rPr>
            </w:pPr>
            <w:r w:rsidRPr="00EF6385">
              <w:rPr>
                <w:bCs/>
              </w:rPr>
              <w:t>1</w:t>
            </w:r>
          </w:p>
        </w:tc>
        <w:tc>
          <w:tcPr>
            <w:tcW w:w="5732" w:type="dxa"/>
            <w:tcBorders>
              <w:right w:val="single" w:sz="4" w:space="0" w:color="auto"/>
            </w:tcBorders>
          </w:tcPr>
          <w:p w:rsidR="00A63105" w:rsidRPr="00EF6385" w:rsidRDefault="00A63105" w:rsidP="00036E68">
            <w:pPr>
              <w:numPr>
                <w:ilvl w:val="12"/>
                <w:numId w:val="0"/>
              </w:numPr>
              <w:jc w:val="both"/>
              <w:rPr>
                <w:bCs/>
              </w:rPr>
            </w:pPr>
            <w:r w:rsidRPr="00EF6385">
              <w:rPr>
                <w:bCs/>
              </w:rPr>
              <w:t xml:space="preserve">Метод </w:t>
            </w:r>
            <w:proofErr w:type="spellStart"/>
            <w:proofErr w:type="gramStart"/>
            <w:r>
              <w:rPr>
                <w:bCs/>
              </w:rPr>
              <w:t>плоско-параллельного</w:t>
            </w:r>
            <w:proofErr w:type="spellEnd"/>
            <w:proofErr w:type="gramEnd"/>
            <w:r>
              <w:rPr>
                <w:bCs/>
              </w:rPr>
              <w:t xml:space="preserve"> перемещения, метод замены</w:t>
            </w:r>
            <w:r w:rsidRPr="00EF6385">
              <w:rPr>
                <w:bCs/>
              </w:rPr>
              <w:t>. Типовые задачи</w:t>
            </w:r>
          </w:p>
        </w:tc>
        <w:tc>
          <w:tcPr>
            <w:tcW w:w="2009" w:type="dxa"/>
            <w:tcBorders>
              <w:left w:val="single" w:sz="4" w:space="0" w:color="auto"/>
            </w:tcBorders>
          </w:tcPr>
          <w:p w:rsidR="00A63105" w:rsidRDefault="00A63105" w:rsidP="00036E68">
            <w:pPr>
              <w:numPr>
                <w:ilvl w:val="12"/>
                <w:numId w:val="0"/>
              </w:numPr>
              <w:jc w:val="center"/>
              <w:rPr>
                <w:b/>
                <w:bCs/>
                <w:sz w:val="20"/>
              </w:rPr>
            </w:pPr>
            <w:r w:rsidRPr="00352AA4">
              <w:rPr>
                <w:bCs/>
                <w:lang w:val="en-US"/>
              </w:rPr>
              <w:t>[1], [</w:t>
            </w:r>
            <w:r w:rsidRPr="00352AA4">
              <w:rPr>
                <w:bCs/>
              </w:rPr>
              <w:t>2</w:t>
            </w:r>
            <w:r w:rsidRPr="00352AA4">
              <w:rPr>
                <w:bCs/>
                <w:lang w:val="en-US"/>
              </w:rPr>
              <w:t>], [</w:t>
            </w:r>
            <w:r>
              <w:rPr>
                <w:bCs/>
              </w:rPr>
              <w:t>4</w:t>
            </w:r>
            <w:r w:rsidRPr="00352AA4">
              <w:rPr>
                <w:bCs/>
                <w:lang w:val="en-US"/>
              </w:rPr>
              <w:t>], [</w:t>
            </w:r>
            <w:r>
              <w:rPr>
                <w:bCs/>
              </w:rPr>
              <w:t>6</w:t>
            </w:r>
            <w:r w:rsidRPr="00352AA4">
              <w:rPr>
                <w:bCs/>
                <w:lang w:val="en-US"/>
              </w:rPr>
              <w:t>]</w:t>
            </w:r>
            <w:r w:rsidRPr="00352AA4">
              <w:rPr>
                <w:bCs/>
              </w:rPr>
              <w:t xml:space="preserve">, </w:t>
            </w:r>
            <w:r w:rsidRPr="00352AA4">
              <w:rPr>
                <w:bCs/>
                <w:lang w:val="en-US"/>
              </w:rPr>
              <w:t>[</w:t>
            </w:r>
            <w:r>
              <w:rPr>
                <w:bCs/>
              </w:rPr>
              <w:t>7</w:t>
            </w:r>
            <w:r w:rsidRPr="00352AA4">
              <w:rPr>
                <w:bCs/>
                <w:lang w:val="en-US"/>
              </w:rPr>
              <w:t>]</w:t>
            </w:r>
            <w:r>
              <w:rPr>
                <w:bCs/>
              </w:rPr>
              <w:t>,</w:t>
            </w:r>
            <w:r w:rsidRPr="00352AA4">
              <w:rPr>
                <w:bCs/>
              </w:rPr>
              <w:t xml:space="preserve"> [8]</w:t>
            </w:r>
          </w:p>
        </w:tc>
      </w:tr>
      <w:tr w:rsidR="00A63105" w:rsidTr="00036E68">
        <w:trPr>
          <w:trHeight w:val="253"/>
        </w:trPr>
        <w:tc>
          <w:tcPr>
            <w:tcW w:w="845" w:type="dxa"/>
          </w:tcPr>
          <w:p w:rsidR="00A63105" w:rsidRPr="00EF6385" w:rsidRDefault="00A63105" w:rsidP="00036E68">
            <w:pPr>
              <w:numPr>
                <w:ilvl w:val="12"/>
                <w:numId w:val="0"/>
              </w:numPr>
              <w:jc w:val="both"/>
              <w:rPr>
                <w:bCs/>
              </w:rPr>
            </w:pPr>
            <w:r>
              <w:rPr>
                <w:bCs/>
              </w:rPr>
              <w:t>2</w:t>
            </w:r>
          </w:p>
        </w:tc>
        <w:tc>
          <w:tcPr>
            <w:tcW w:w="962" w:type="dxa"/>
          </w:tcPr>
          <w:p w:rsidR="00A63105" w:rsidRPr="00EF6385" w:rsidRDefault="00A63105" w:rsidP="00036E68">
            <w:pPr>
              <w:numPr>
                <w:ilvl w:val="12"/>
                <w:numId w:val="0"/>
              </w:numPr>
              <w:jc w:val="both"/>
              <w:rPr>
                <w:bCs/>
              </w:rPr>
            </w:pPr>
            <w:r>
              <w:rPr>
                <w:bCs/>
              </w:rPr>
              <w:t>2</w:t>
            </w:r>
          </w:p>
        </w:tc>
        <w:tc>
          <w:tcPr>
            <w:tcW w:w="962" w:type="dxa"/>
          </w:tcPr>
          <w:p w:rsidR="00A63105" w:rsidRPr="00EF6385" w:rsidRDefault="00A63105" w:rsidP="00036E68">
            <w:pPr>
              <w:numPr>
                <w:ilvl w:val="12"/>
                <w:numId w:val="0"/>
              </w:numPr>
              <w:jc w:val="both"/>
              <w:rPr>
                <w:bCs/>
              </w:rPr>
            </w:pPr>
            <w:r w:rsidRPr="00EF6385">
              <w:rPr>
                <w:bCs/>
              </w:rPr>
              <w:t>2</w:t>
            </w:r>
          </w:p>
        </w:tc>
        <w:tc>
          <w:tcPr>
            <w:tcW w:w="5732" w:type="dxa"/>
            <w:tcBorders>
              <w:right w:val="single" w:sz="4" w:space="0" w:color="auto"/>
            </w:tcBorders>
          </w:tcPr>
          <w:p w:rsidR="00A63105" w:rsidRPr="00EF6385" w:rsidRDefault="00A63105" w:rsidP="00036E68">
            <w:pPr>
              <w:numPr>
                <w:ilvl w:val="12"/>
                <w:numId w:val="0"/>
              </w:numPr>
              <w:jc w:val="both"/>
              <w:rPr>
                <w:bCs/>
              </w:rPr>
            </w:pPr>
            <w:r>
              <w:rPr>
                <w:bCs/>
              </w:rPr>
              <w:t>Многогранники. Точка на поверхности многогранников. Точные развертки.</w:t>
            </w:r>
          </w:p>
        </w:tc>
        <w:tc>
          <w:tcPr>
            <w:tcW w:w="2009" w:type="dxa"/>
            <w:tcBorders>
              <w:left w:val="single" w:sz="4" w:space="0" w:color="auto"/>
            </w:tcBorders>
          </w:tcPr>
          <w:p w:rsidR="00A63105" w:rsidRDefault="00A63105" w:rsidP="00036E68">
            <w:pPr>
              <w:numPr>
                <w:ilvl w:val="12"/>
                <w:numId w:val="0"/>
              </w:numPr>
              <w:jc w:val="center"/>
              <w:rPr>
                <w:b/>
                <w:bCs/>
                <w:sz w:val="20"/>
              </w:rPr>
            </w:pPr>
            <w:r w:rsidRPr="00352AA4">
              <w:rPr>
                <w:bCs/>
                <w:lang w:val="en-US"/>
              </w:rPr>
              <w:t>[1], [</w:t>
            </w:r>
            <w:r w:rsidRPr="00352AA4">
              <w:rPr>
                <w:bCs/>
              </w:rPr>
              <w:t>2</w:t>
            </w:r>
            <w:r w:rsidRPr="00352AA4">
              <w:rPr>
                <w:bCs/>
                <w:lang w:val="en-US"/>
              </w:rPr>
              <w:t>], [</w:t>
            </w:r>
            <w:r>
              <w:rPr>
                <w:bCs/>
              </w:rPr>
              <w:t>4</w:t>
            </w:r>
            <w:r w:rsidRPr="00352AA4">
              <w:rPr>
                <w:bCs/>
                <w:lang w:val="en-US"/>
              </w:rPr>
              <w:t>], [</w:t>
            </w:r>
            <w:r>
              <w:rPr>
                <w:bCs/>
              </w:rPr>
              <w:t>6</w:t>
            </w:r>
            <w:r w:rsidRPr="00352AA4">
              <w:rPr>
                <w:bCs/>
                <w:lang w:val="en-US"/>
              </w:rPr>
              <w:t>]</w:t>
            </w:r>
            <w:r w:rsidRPr="00352AA4">
              <w:rPr>
                <w:bCs/>
              </w:rPr>
              <w:t xml:space="preserve">, </w:t>
            </w:r>
            <w:r w:rsidRPr="00352AA4">
              <w:rPr>
                <w:bCs/>
                <w:lang w:val="en-US"/>
              </w:rPr>
              <w:t>[</w:t>
            </w:r>
            <w:r>
              <w:rPr>
                <w:bCs/>
              </w:rPr>
              <w:t>7</w:t>
            </w:r>
            <w:r w:rsidRPr="00352AA4">
              <w:rPr>
                <w:bCs/>
                <w:lang w:val="en-US"/>
              </w:rPr>
              <w:t>]</w:t>
            </w:r>
          </w:p>
        </w:tc>
      </w:tr>
      <w:tr w:rsidR="00A63105" w:rsidTr="00036E68">
        <w:trPr>
          <w:trHeight w:val="253"/>
        </w:trPr>
        <w:tc>
          <w:tcPr>
            <w:tcW w:w="845" w:type="dxa"/>
          </w:tcPr>
          <w:p w:rsidR="00A63105" w:rsidRPr="00EF6385" w:rsidRDefault="00A63105" w:rsidP="00036E68">
            <w:pPr>
              <w:numPr>
                <w:ilvl w:val="12"/>
                <w:numId w:val="0"/>
              </w:numPr>
              <w:jc w:val="both"/>
              <w:rPr>
                <w:bCs/>
              </w:rPr>
            </w:pPr>
            <w:r w:rsidRPr="00EF6385">
              <w:rPr>
                <w:bCs/>
              </w:rPr>
              <w:t>2</w:t>
            </w:r>
          </w:p>
        </w:tc>
        <w:tc>
          <w:tcPr>
            <w:tcW w:w="962" w:type="dxa"/>
          </w:tcPr>
          <w:p w:rsidR="00A63105" w:rsidRPr="00EF6385" w:rsidRDefault="00A63105" w:rsidP="00036E68">
            <w:pPr>
              <w:numPr>
                <w:ilvl w:val="12"/>
                <w:numId w:val="0"/>
              </w:numPr>
              <w:jc w:val="both"/>
              <w:rPr>
                <w:bCs/>
              </w:rPr>
            </w:pPr>
            <w:r w:rsidRPr="00EF6385">
              <w:rPr>
                <w:bCs/>
              </w:rPr>
              <w:t>2</w:t>
            </w:r>
          </w:p>
        </w:tc>
        <w:tc>
          <w:tcPr>
            <w:tcW w:w="962" w:type="dxa"/>
          </w:tcPr>
          <w:p w:rsidR="00A63105" w:rsidRPr="00EF6385" w:rsidRDefault="00A63105" w:rsidP="00036E68">
            <w:pPr>
              <w:numPr>
                <w:ilvl w:val="12"/>
                <w:numId w:val="0"/>
              </w:numPr>
              <w:jc w:val="both"/>
              <w:rPr>
                <w:bCs/>
              </w:rPr>
            </w:pPr>
            <w:r>
              <w:rPr>
                <w:bCs/>
              </w:rPr>
              <w:t>3</w:t>
            </w:r>
          </w:p>
        </w:tc>
        <w:tc>
          <w:tcPr>
            <w:tcW w:w="5732" w:type="dxa"/>
            <w:tcBorders>
              <w:right w:val="single" w:sz="4" w:space="0" w:color="auto"/>
            </w:tcBorders>
          </w:tcPr>
          <w:p w:rsidR="00A63105" w:rsidRPr="00EF6385" w:rsidRDefault="00A63105" w:rsidP="00036E68">
            <w:pPr>
              <w:numPr>
                <w:ilvl w:val="12"/>
                <w:numId w:val="0"/>
              </w:numPr>
              <w:jc w:val="both"/>
              <w:rPr>
                <w:bCs/>
              </w:rPr>
            </w:pPr>
            <w:r>
              <w:rPr>
                <w:bCs/>
              </w:rPr>
              <w:t>Поверхности вращения. Точки на поверхностях вращения. Приближенные развертки.</w:t>
            </w:r>
          </w:p>
        </w:tc>
        <w:tc>
          <w:tcPr>
            <w:tcW w:w="2009" w:type="dxa"/>
            <w:tcBorders>
              <w:left w:val="single" w:sz="4" w:space="0" w:color="auto"/>
            </w:tcBorders>
          </w:tcPr>
          <w:p w:rsidR="00A63105" w:rsidRDefault="00A63105" w:rsidP="00036E68">
            <w:pPr>
              <w:numPr>
                <w:ilvl w:val="12"/>
                <w:numId w:val="0"/>
              </w:numPr>
              <w:jc w:val="center"/>
              <w:rPr>
                <w:b/>
                <w:bCs/>
                <w:sz w:val="20"/>
              </w:rPr>
            </w:pPr>
            <w:r w:rsidRPr="00352AA4">
              <w:rPr>
                <w:bCs/>
                <w:lang w:val="en-US"/>
              </w:rPr>
              <w:t>[1], [</w:t>
            </w:r>
            <w:r w:rsidRPr="00352AA4">
              <w:rPr>
                <w:bCs/>
              </w:rPr>
              <w:t>2</w:t>
            </w:r>
            <w:r w:rsidRPr="00352AA4">
              <w:rPr>
                <w:bCs/>
                <w:lang w:val="en-US"/>
              </w:rPr>
              <w:t>], [</w:t>
            </w:r>
            <w:r>
              <w:rPr>
                <w:bCs/>
              </w:rPr>
              <w:t>4</w:t>
            </w:r>
            <w:r w:rsidRPr="00352AA4">
              <w:rPr>
                <w:bCs/>
                <w:lang w:val="en-US"/>
              </w:rPr>
              <w:t>], [</w:t>
            </w:r>
            <w:r>
              <w:rPr>
                <w:bCs/>
              </w:rPr>
              <w:t>6</w:t>
            </w:r>
            <w:r w:rsidRPr="00352AA4">
              <w:rPr>
                <w:bCs/>
                <w:lang w:val="en-US"/>
              </w:rPr>
              <w:t>]</w:t>
            </w:r>
            <w:r w:rsidRPr="00352AA4">
              <w:rPr>
                <w:bCs/>
              </w:rPr>
              <w:t xml:space="preserve">, </w:t>
            </w:r>
            <w:r w:rsidRPr="00352AA4">
              <w:rPr>
                <w:bCs/>
                <w:lang w:val="en-US"/>
              </w:rPr>
              <w:t>[</w:t>
            </w:r>
            <w:r>
              <w:rPr>
                <w:bCs/>
              </w:rPr>
              <w:t>7</w:t>
            </w:r>
            <w:r w:rsidRPr="00352AA4">
              <w:rPr>
                <w:bCs/>
                <w:lang w:val="en-US"/>
              </w:rPr>
              <w:t>]</w:t>
            </w:r>
          </w:p>
        </w:tc>
      </w:tr>
      <w:tr w:rsidR="00A63105" w:rsidTr="00036E68">
        <w:trPr>
          <w:trHeight w:val="253"/>
        </w:trPr>
        <w:tc>
          <w:tcPr>
            <w:tcW w:w="845" w:type="dxa"/>
          </w:tcPr>
          <w:p w:rsidR="00A63105" w:rsidRPr="00EF6385" w:rsidRDefault="00A63105" w:rsidP="00036E68">
            <w:pPr>
              <w:numPr>
                <w:ilvl w:val="12"/>
                <w:numId w:val="0"/>
              </w:numPr>
              <w:jc w:val="both"/>
              <w:rPr>
                <w:bCs/>
              </w:rPr>
            </w:pPr>
            <w:r>
              <w:rPr>
                <w:bCs/>
              </w:rPr>
              <w:t>2</w:t>
            </w:r>
          </w:p>
        </w:tc>
        <w:tc>
          <w:tcPr>
            <w:tcW w:w="962" w:type="dxa"/>
          </w:tcPr>
          <w:p w:rsidR="00A63105" w:rsidRPr="00EF6385" w:rsidRDefault="00A63105" w:rsidP="00036E68">
            <w:pPr>
              <w:numPr>
                <w:ilvl w:val="12"/>
                <w:numId w:val="0"/>
              </w:numPr>
              <w:jc w:val="both"/>
              <w:rPr>
                <w:bCs/>
              </w:rPr>
            </w:pPr>
            <w:r>
              <w:rPr>
                <w:bCs/>
              </w:rPr>
              <w:t>4</w:t>
            </w:r>
          </w:p>
        </w:tc>
        <w:tc>
          <w:tcPr>
            <w:tcW w:w="962" w:type="dxa"/>
          </w:tcPr>
          <w:p w:rsidR="00A63105" w:rsidRPr="00EF6385" w:rsidRDefault="00A63105" w:rsidP="00036E68">
            <w:pPr>
              <w:numPr>
                <w:ilvl w:val="12"/>
                <w:numId w:val="0"/>
              </w:numPr>
              <w:jc w:val="both"/>
              <w:rPr>
                <w:bCs/>
              </w:rPr>
            </w:pPr>
            <w:r>
              <w:rPr>
                <w:bCs/>
              </w:rPr>
              <w:t>4,5</w:t>
            </w:r>
          </w:p>
        </w:tc>
        <w:tc>
          <w:tcPr>
            <w:tcW w:w="5732" w:type="dxa"/>
            <w:tcBorders>
              <w:right w:val="single" w:sz="4" w:space="0" w:color="auto"/>
            </w:tcBorders>
          </w:tcPr>
          <w:p w:rsidR="00A63105" w:rsidRPr="00EF6385" w:rsidRDefault="00A63105" w:rsidP="00036E68">
            <w:pPr>
              <w:numPr>
                <w:ilvl w:val="12"/>
                <w:numId w:val="0"/>
              </w:numPr>
              <w:jc w:val="both"/>
              <w:rPr>
                <w:bCs/>
              </w:rPr>
            </w:pPr>
            <w:r w:rsidRPr="00EF6385">
              <w:rPr>
                <w:bCs/>
              </w:rPr>
              <w:t xml:space="preserve">Взаимное пересечение поверхностей. </w:t>
            </w:r>
            <w:r>
              <w:rPr>
                <w:bCs/>
              </w:rPr>
              <w:t>Построение разверток поверхностей с нанесением линии пересечения.</w:t>
            </w:r>
          </w:p>
        </w:tc>
        <w:tc>
          <w:tcPr>
            <w:tcW w:w="2009" w:type="dxa"/>
            <w:tcBorders>
              <w:left w:val="single" w:sz="4" w:space="0" w:color="auto"/>
            </w:tcBorders>
          </w:tcPr>
          <w:p w:rsidR="00A63105" w:rsidRPr="00EF6385" w:rsidRDefault="00A63105" w:rsidP="00036E68">
            <w:pPr>
              <w:numPr>
                <w:ilvl w:val="12"/>
                <w:numId w:val="0"/>
              </w:numPr>
              <w:jc w:val="both"/>
              <w:rPr>
                <w:bCs/>
              </w:rPr>
            </w:pPr>
            <w:r w:rsidRPr="00352AA4">
              <w:rPr>
                <w:bCs/>
                <w:lang w:val="en-US"/>
              </w:rPr>
              <w:t>[1], [</w:t>
            </w:r>
            <w:r w:rsidRPr="00352AA4">
              <w:rPr>
                <w:bCs/>
              </w:rPr>
              <w:t>2</w:t>
            </w:r>
            <w:r w:rsidRPr="00352AA4">
              <w:rPr>
                <w:bCs/>
                <w:lang w:val="en-US"/>
              </w:rPr>
              <w:t>], [</w:t>
            </w:r>
            <w:r>
              <w:rPr>
                <w:bCs/>
              </w:rPr>
              <w:t>4</w:t>
            </w:r>
            <w:r w:rsidRPr="00352AA4">
              <w:rPr>
                <w:bCs/>
                <w:lang w:val="en-US"/>
              </w:rPr>
              <w:t>], [</w:t>
            </w:r>
            <w:r>
              <w:rPr>
                <w:bCs/>
              </w:rPr>
              <w:t>6</w:t>
            </w:r>
            <w:r w:rsidRPr="00352AA4">
              <w:rPr>
                <w:bCs/>
                <w:lang w:val="en-US"/>
              </w:rPr>
              <w:t>]</w:t>
            </w:r>
            <w:r w:rsidRPr="00352AA4">
              <w:rPr>
                <w:bCs/>
              </w:rPr>
              <w:t xml:space="preserve">, </w:t>
            </w:r>
            <w:r w:rsidRPr="00352AA4">
              <w:rPr>
                <w:bCs/>
                <w:lang w:val="en-US"/>
              </w:rPr>
              <w:t>[</w:t>
            </w:r>
            <w:r>
              <w:rPr>
                <w:bCs/>
              </w:rPr>
              <w:t>7</w:t>
            </w:r>
            <w:r w:rsidRPr="00352AA4">
              <w:rPr>
                <w:bCs/>
                <w:lang w:val="en-US"/>
              </w:rPr>
              <w:t>]</w:t>
            </w:r>
          </w:p>
        </w:tc>
      </w:tr>
      <w:tr w:rsidR="00A63105" w:rsidTr="00036E68">
        <w:trPr>
          <w:trHeight w:val="253"/>
        </w:trPr>
        <w:tc>
          <w:tcPr>
            <w:tcW w:w="10510" w:type="dxa"/>
            <w:gridSpan w:val="5"/>
          </w:tcPr>
          <w:p w:rsidR="00A63105" w:rsidRPr="0004207F" w:rsidRDefault="00A63105" w:rsidP="00036E68">
            <w:pPr>
              <w:numPr>
                <w:ilvl w:val="12"/>
                <w:numId w:val="0"/>
              </w:numPr>
              <w:jc w:val="center"/>
              <w:rPr>
                <w:b/>
                <w:bCs/>
                <w:sz w:val="20"/>
              </w:rPr>
            </w:pPr>
            <w:r w:rsidRPr="0004207F">
              <w:rPr>
                <w:b/>
                <w:bCs/>
                <w:sz w:val="20"/>
              </w:rPr>
              <w:t>2 семестр</w:t>
            </w:r>
          </w:p>
        </w:tc>
      </w:tr>
      <w:tr w:rsidR="00A63105" w:rsidTr="00036E68">
        <w:trPr>
          <w:trHeight w:val="253"/>
        </w:trPr>
        <w:tc>
          <w:tcPr>
            <w:tcW w:w="845" w:type="dxa"/>
          </w:tcPr>
          <w:p w:rsidR="00A63105" w:rsidRPr="00EF6385" w:rsidRDefault="00A63105" w:rsidP="00036E68">
            <w:pPr>
              <w:numPr>
                <w:ilvl w:val="12"/>
                <w:numId w:val="0"/>
              </w:numPr>
              <w:jc w:val="both"/>
              <w:rPr>
                <w:bCs/>
              </w:rPr>
            </w:pPr>
            <w:r>
              <w:rPr>
                <w:bCs/>
              </w:rPr>
              <w:t>1</w:t>
            </w:r>
          </w:p>
        </w:tc>
        <w:tc>
          <w:tcPr>
            <w:tcW w:w="962" w:type="dxa"/>
          </w:tcPr>
          <w:p w:rsidR="00A63105" w:rsidRDefault="00A63105" w:rsidP="00036E68">
            <w:pPr>
              <w:numPr>
                <w:ilvl w:val="12"/>
                <w:numId w:val="0"/>
              </w:numPr>
              <w:jc w:val="both"/>
              <w:rPr>
                <w:bCs/>
              </w:rPr>
            </w:pPr>
            <w:r>
              <w:rPr>
                <w:bCs/>
              </w:rPr>
              <w:t>2</w:t>
            </w:r>
          </w:p>
        </w:tc>
        <w:tc>
          <w:tcPr>
            <w:tcW w:w="962" w:type="dxa"/>
          </w:tcPr>
          <w:p w:rsidR="00A63105" w:rsidRDefault="00A63105" w:rsidP="00036E68">
            <w:pPr>
              <w:numPr>
                <w:ilvl w:val="12"/>
                <w:numId w:val="0"/>
              </w:numPr>
              <w:jc w:val="both"/>
              <w:rPr>
                <w:bCs/>
              </w:rPr>
            </w:pPr>
            <w:r>
              <w:rPr>
                <w:bCs/>
              </w:rPr>
              <w:t>1</w:t>
            </w:r>
          </w:p>
        </w:tc>
        <w:tc>
          <w:tcPr>
            <w:tcW w:w="5732" w:type="dxa"/>
            <w:tcBorders>
              <w:right w:val="single" w:sz="4" w:space="0" w:color="auto"/>
            </w:tcBorders>
          </w:tcPr>
          <w:p w:rsidR="00A63105" w:rsidRPr="00EF6385" w:rsidRDefault="00A63105" w:rsidP="00036E68">
            <w:pPr>
              <w:numPr>
                <w:ilvl w:val="12"/>
                <w:numId w:val="0"/>
              </w:numPr>
              <w:jc w:val="both"/>
              <w:rPr>
                <w:bCs/>
              </w:rPr>
            </w:pPr>
            <w:r>
              <w:rPr>
                <w:bCs/>
              </w:rPr>
              <w:t>Резьба резьбовые соединения</w:t>
            </w:r>
          </w:p>
        </w:tc>
        <w:tc>
          <w:tcPr>
            <w:tcW w:w="2009" w:type="dxa"/>
            <w:tcBorders>
              <w:left w:val="single" w:sz="4" w:space="0" w:color="auto"/>
            </w:tcBorders>
          </w:tcPr>
          <w:p w:rsidR="00A63105" w:rsidRDefault="00A63105" w:rsidP="00036E68">
            <w:pPr>
              <w:numPr>
                <w:ilvl w:val="12"/>
                <w:numId w:val="0"/>
              </w:numPr>
              <w:jc w:val="both"/>
              <w:rPr>
                <w:bCs/>
                <w:lang w:val="en-US"/>
              </w:rPr>
            </w:pPr>
            <w:r>
              <w:rPr>
                <w:bCs/>
                <w:lang w:val="en-US"/>
              </w:rPr>
              <w:t>[</w:t>
            </w:r>
            <w:r>
              <w:rPr>
                <w:bCs/>
              </w:rPr>
              <w:t>3</w:t>
            </w:r>
            <w:r>
              <w:rPr>
                <w:bCs/>
                <w:lang w:val="en-US"/>
              </w:rPr>
              <w:t>],[</w:t>
            </w:r>
            <w:r>
              <w:rPr>
                <w:bCs/>
              </w:rPr>
              <w:t>4</w:t>
            </w:r>
            <w:r>
              <w:rPr>
                <w:bCs/>
                <w:lang w:val="en-US"/>
              </w:rPr>
              <w:t>],[</w:t>
            </w:r>
            <w:r>
              <w:rPr>
                <w:bCs/>
              </w:rPr>
              <w:t>8</w:t>
            </w:r>
            <w:r>
              <w:rPr>
                <w:bCs/>
                <w:lang w:val="en-US"/>
              </w:rPr>
              <w:t>],[</w:t>
            </w:r>
            <w:r>
              <w:rPr>
                <w:bCs/>
              </w:rPr>
              <w:t>13</w:t>
            </w:r>
            <w:r>
              <w:rPr>
                <w:bCs/>
                <w:lang w:val="en-US"/>
              </w:rPr>
              <w:t>]</w:t>
            </w:r>
          </w:p>
        </w:tc>
      </w:tr>
      <w:tr w:rsidR="00A63105" w:rsidTr="00036E68">
        <w:trPr>
          <w:trHeight w:val="253"/>
        </w:trPr>
        <w:tc>
          <w:tcPr>
            <w:tcW w:w="845" w:type="dxa"/>
          </w:tcPr>
          <w:p w:rsidR="00A63105" w:rsidRDefault="00A63105" w:rsidP="00036E68">
            <w:pPr>
              <w:numPr>
                <w:ilvl w:val="12"/>
                <w:numId w:val="0"/>
              </w:numPr>
              <w:jc w:val="both"/>
              <w:rPr>
                <w:bCs/>
              </w:rPr>
            </w:pPr>
            <w:r>
              <w:rPr>
                <w:bCs/>
              </w:rPr>
              <w:t>2</w:t>
            </w:r>
          </w:p>
        </w:tc>
        <w:tc>
          <w:tcPr>
            <w:tcW w:w="962" w:type="dxa"/>
          </w:tcPr>
          <w:p w:rsidR="00A63105" w:rsidRDefault="00A63105" w:rsidP="00036E68">
            <w:pPr>
              <w:numPr>
                <w:ilvl w:val="12"/>
                <w:numId w:val="0"/>
              </w:numPr>
              <w:jc w:val="both"/>
              <w:rPr>
                <w:bCs/>
              </w:rPr>
            </w:pPr>
            <w:r>
              <w:rPr>
                <w:bCs/>
              </w:rPr>
              <w:t>2</w:t>
            </w:r>
          </w:p>
        </w:tc>
        <w:tc>
          <w:tcPr>
            <w:tcW w:w="962" w:type="dxa"/>
          </w:tcPr>
          <w:p w:rsidR="00A63105" w:rsidRDefault="00A63105" w:rsidP="00036E68">
            <w:pPr>
              <w:numPr>
                <w:ilvl w:val="12"/>
                <w:numId w:val="0"/>
              </w:numPr>
              <w:jc w:val="both"/>
              <w:rPr>
                <w:bCs/>
              </w:rPr>
            </w:pPr>
            <w:r>
              <w:rPr>
                <w:bCs/>
              </w:rPr>
              <w:t>2</w:t>
            </w:r>
          </w:p>
        </w:tc>
        <w:tc>
          <w:tcPr>
            <w:tcW w:w="5732" w:type="dxa"/>
            <w:tcBorders>
              <w:right w:val="single" w:sz="4" w:space="0" w:color="auto"/>
            </w:tcBorders>
          </w:tcPr>
          <w:p w:rsidR="00A63105" w:rsidRDefault="00A63105" w:rsidP="00036E68">
            <w:pPr>
              <w:numPr>
                <w:ilvl w:val="12"/>
                <w:numId w:val="0"/>
              </w:numPr>
              <w:jc w:val="both"/>
              <w:rPr>
                <w:bCs/>
              </w:rPr>
            </w:pPr>
            <w:proofErr w:type="spellStart"/>
            <w:r w:rsidRPr="00352AA4">
              <w:t>Эскизирование</w:t>
            </w:r>
            <w:proofErr w:type="spellEnd"/>
            <w:r>
              <w:t xml:space="preserve"> детали типа вал или штуцер</w:t>
            </w:r>
            <w:r w:rsidRPr="00352AA4">
              <w:t>.</w:t>
            </w:r>
          </w:p>
        </w:tc>
        <w:tc>
          <w:tcPr>
            <w:tcW w:w="2009" w:type="dxa"/>
            <w:tcBorders>
              <w:left w:val="single" w:sz="4" w:space="0" w:color="auto"/>
            </w:tcBorders>
          </w:tcPr>
          <w:p w:rsidR="00A63105" w:rsidRPr="009D03E1" w:rsidRDefault="00A63105" w:rsidP="00036E68">
            <w:pPr>
              <w:numPr>
                <w:ilvl w:val="12"/>
                <w:numId w:val="0"/>
              </w:numPr>
              <w:jc w:val="both"/>
              <w:rPr>
                <w:bCs/>
              </w:rPr>
            </w:pPr>
            <w:r>
              <w:rPr>
                <w:bCs/>
                <w:lang w:val="en-US"/>
              </w:rPr>
              <w:t>[</w:t>
            </w:r>
            <w:r>
              <w:rPr>
                <w:bCs/>
              </w:rPr>
              <w:t>3</w:t>
            </w:r>
            <w:r>
              <w:rPr>
                <w:bCs/>
                <w:lang w:val="en-US"/>
              </w:rPr>
              <w:t>],[</w:t>
            </w:r>
            <w:r>
              <w:rPr>
                <w:bCs/>
              </w:rPr>
              <w:t>4</w:t>
            </w:r>
            <w:r>
              <w:rPr>
                <w:bCs/>
                <w:lang w:val="en-US"/>
              </w:rPr>
              <w:t>],[</w:t>
            </w:r>
            <w:r>
              <w:rPr>
                <w:bCs/>
              </w:rPr>
              <w:t>8</w:t>
            </w:r>
            <w:r>
              <w:rPr>
                <w:bCs/>
                <w:lang w:val="en-US"/>
              </w:rPr>
              <w:t>],[</w:t>
            </w:r>
            <w:r>
              <w:rPr>
                <w:bCs/>
              </w:rPr>
              <w:t>11-16</w:t>
            </w:r>
            <w:r>
              <w:rPr>
                <w:bCs/>
                <w:lang w:val="en-US"/>
              </w:rPr>
              <w:t>]</w:t>
            </w:r>
          </w:p>
        </w:tc>
      </w:tr>
      <w:tr w:rsidR="00A63105" w:rsidTr="00036E68">
        <w:trPr>
          <w:trHeight w:val="324"/>
        </w:trPr>
        <w:tc>
          <w:tcPr>
            <w:tcW w:w="845" w:type="dxa"/>
          </w:tcPr>
          <w:p w:rsidR="00A63105" w:rsidRPr="00EF6385" w:rsidRDefault="00A63105" w:rsidP="00036E68">
            <w:pPr>
              <w:numPr>
                <w:ilvl w:val="12"/>
                <w:numId w:val="0"/>
              </w:numPr>
              <w:jc w:val="both"/>
              <w:rPr>
                <w:bCs/>
              </w:rPr>
            </w:pPr>
            <w:r>
              <w:rPr>
                <w:bCs/>
              </w:rPr>
              <w:t>3</w:t>
            </w:r>
          </w:p>
        </w:tc>
        <w:tc>
          <w:tcPr>
            <w:tcW w:w="962" w:type="dxa"/>
          </w:tcPr>
          <w:p w:rsidR="00A63105" w:rsidRDefault="00A63105" w:rsidP="00036E68">
            <w:pPr>
              <w:numPr>
                <w:ilvl w:val="12"/>
                <w:numId w:val="0"/>
              </w:numPr>
              <w:jc w:val="both"/>
              <w:rPr>
                <w:bCs/>
              </w:rPr>
            </w:pPr>
            <w:r>
              <w:rPr>
                <w:bCs/>
              </w:rPr>
              <w:t>2</w:t>
            </w:r>
          </w:p>
        </w:tc>
        <w:tc>
          <w:tcPr>
            <w:tcW w:w="962" w:type="dxa"/>
          </w:tcPr>
          <w:p w:rsidR="00A63105" w:rsidRDefault="00A63105" w:rsidP="00036E68">
            <w:pPr>
              <w:numPr>
                <w:ilvl w:val="12"/>
                <w:numId w:val="0"/>
              </w:numPr>
              <w:jc w:val="both"/>
              <w:rPr>
                <w:bCs/>
              </w:rPr>
            </w:pPr>
            <w:r>
              <w:rPr>
                <w:bCs/>
              </w:rPr>
              <w:t>3</w:t>
            </w:r>
          </w:p>
        </w:tc>
        <w:tc>
          <w:tcPr>
            <w:tcW w:w="5732" w:type="dxa"/>
            <w:tcBorders>
              <w:right w:val="single" w:sz="4" w:space="0" w:color="auto"/>
            </w:tcBorders>
          </w:tcPr>
          <w:p w:rsidR="00A63105" w:rsidRPr="00EF6385" w:rsidRDefault="00A63105" w:rsidP="00036E68">
            <w:pPr>
              <w:numPr>
                <w:ilvl w:val="12"/>
                <w:numId w:val="0"/>
              </w:numPr>
              <w:jc w:val="both"/>
              <w:rPr>
                <w:bCs/>
              </w:rPr>
            </w:pPr>
            <w:r>
              <w:rPr>
                <w:bCs/>
              </w:rPr>
              <w:t>Выполнение эскизов деталей с чертежа ОВ.</w:t>
            </w:r>
          </w:p>
        </w:tc>
        <w:tc>
          <w:tcPr>
            <w:tcW w:w="2009" w:type="dxa"/>
            <w:tcBorders>
              <w:left w:val="single" w:sz="4" w:space="0" w:color="auto"/>
            </w:tcBorders>
          </w:tcPr>
          <w:p w:rsidR="00A63105" w:rsidRPr="00DF7835" w:rsidRDefault="00A63105" w:rsidP="00036E68">
            <w:pPr>
              <w:numPr>
                <w:ilvl w:val="12"/>
                <w:numId w:val="0"/>
              </w:numPr>
              <w:jc w:val="both"/>
              <w:rPr>
                <w:bCs/>
              </w:rPr>
            </w:pPr>
            <w:r>
              <w:rPr>
                <w:bCs/>
                <w:lang w:val="en-US"/>
              </w:rPr>
              <w:t>[</w:t>
            </w:r>
            <w:r>
              <w:rPr>
                <w:bCs/>
              </w:rPr>
              <w:t>3</w:t>
            </w:r>
            <w:r>
              <w:rPr>
                <w:bCs/>
                <w:lang w:val="en-US"/>
              </w:rPr>
              <w:t>],[</w:t>
            </w:r>
            <w:r>
              <w:rPr>
                <w:bCs/>
              </w:rPr>
              <w:t>4</w:t>
            </w:r>
            <w:r>
              <w:rPr>
                <w:bCs/>
                <w:lang w:val="en-US"/>
              </w:rPr>
              <w:t>],[</w:t>
            </w:r>
            <w:r>
              <w:rPr>
                <w:bCs/>
              </w:rPr>
              <w:t>8</w:t>
            </w:r>
            <w:r>
              <w:rPr>
                <w:bCs/>
                <w:lang w:val="en-US"/>
              </w:rPr>
              <w:t>],[</w:t>
            </w:r>
            <w:r>
              <w:rPr>
                <w:bCs/>
              </w:rPr>
              <w:t>11-17</w:t>
            </w:r>
            <w:r>
              <w:rPr>
                <w:bCs/>
                <w:lang w:val="en-US"/>
              </w:rPr>
              <w:t>]</w:t>
            </w:r>
          </w:p>
        </w:tc>
      </w:tr>
      <w:tr w:rsidR="00A63105" w:rsidTr="00036E68">
        <w:trPr>
          <w:trHeight w:val="324"/>
        </w:trPr>
        <w:tc>
          <w:tcPr>
            <w:tcW w:w="10510" w:type="dxa"/>
            <w:gridSpan w:val="5"/>
          </w:tcPr>
          <w:p w:rsidR="00A63105" w:rsidRDefault="00A63105" w:rsidP="00036E68">
            <w:pPr>
              <w:numPr>
                <w:ilvl w:val="12"/>
                <w:numId w:val="0"/>
              </w:numPr>
              <w:jc w:val="center"/>
              <w:rPr>
                <w:bCs/>
                <w:lang w:val="en-US"/>
              </w:rPr>
            </w:pPr>
            <w:r>
              <w:rPr>
                <w:b/>
                <w:bCs/>
                <w:sz w:val="20"/>
              </w:rPr>
              <w:t>3</w:t>
            </w:r>
            <w:r w:rsidRPr="0004207F">
              <w:rPr>
                <w:b/>
                <w:bCs/>
                <w:sz w:val="20"/>
              </w:rPr>
              <w:t xml:space="preserve"> семестр</w:t>
            </w:r>
          </w:p>
        </w:tc>
      </w:tr>
      <w:tr w:rsidR="00A63105" w:rsidTr="00036E68">
        <w:trPr>
          <w:trHeight w:val="324"/>
        </w:trPr>
        <w:tc>
          <w:tcPr>
            <w:tcW w:w="845" w:type="dxa"/>
          </w:tcPr>
          <w:p w:rsidR="00A63105" w:rsidRDefault="00A63105" w:rsidP="00036E68">
            <w:pPr>
              <w:numPr>
                <w:ilvl w:val="12"/>
                <w:numId w:val="0"/>
              </w:numPr>
              <w:jc w:val="both"/>
              <w:rPr>
                <w:bCs/>
              </w:rPr>
            </w:pPr>
            <w:r>
              <w:rPr>
                <w:bCs/>
              </w:rPr>
              <w:t>1</w:t>
            </w:r>
          </w:p>
        </w:tc>
        <w:tc>
          <w:tcPr>
            <w:tcW w:w="962" w:type="dxa"/>
          </w:tcPr>
          <w:p w:rsidR="00A63105" w:rsidRDefault="00A63105" w:rsidP="00036E68">
            <w:pPr>
              <w:numPr>
                <w:ilvl w:val="12"/>
                <w:numId w:val="0"/>
              </w:numPr>
              <w:jc w:val="both"/>
              <w:rPr>
                <w:bCs/>
              </w:rPr>
            </w:pPr>
            <w:r>
              <w:rPr>
                <w:bCs/>
              </w:rPr>
              <w:t>4</w:t>
            </w:r>
          </w:p>
        </w:tc>
        <w:tc>
          <w:tcPr>
            <w:tcW w:w="962" w:type="dxa"/>
          </w:tcPr>
          <w:p w:rsidR="00A63105" w:rsidRDefault="00A63105" w:rsidP="00036E68">
            <w:pPr>
              <w:numPr>
                <w:ilvl w:val="12"/>
                <w:numId w:val="0"/>
              </w:numPr>
              <w:jc w:val="both"/>
              <w:rPr>
                <w:bCs/>
              </w:rPr>
            </w:pPr>
            <w:r>
              <w:rPr>
                <w:bCs/>
              </w:rPr>
              <w:t>1,2</w:t>
            </w:r>
          </w:p>
        </w:tc>
        <w:tc>
          <w:tcPr>
            <w:tcW w:w="5732" w:type="dxa"/>
            <w:tcBorders>
              <w:right w:val="single" w:sz="4" w:space="0" w:color="auto"/>
            </w:tcBorders>
          </w:tcPr>
          <w:p w:rsidR="00A63105" w:rsidRDefault="00A63105" w:rsidP="00036E68">
            <w:pPr>
              <w:numPr>
                <w:ilvl w:val="12"/>
                <w:numId w:val="0"/>
              </w:numPr>
              <w:jc w:val="both"/>
              <w:rPr>
                <w:bCs/>
              </w:rPr>
            </w:pPr>
            <w:r>
              <w:t>Основы</w:t>
            </w:r>
            <w:r w:rsidRPr="0070080A">
              <w:t xml:space="preserve"> </w:t>
            </w:r>
            <w:r>
              <w:t>работы в графическом редакторе «компас-график». Выполнение чертежей в 2-</w:t>
            </w:r>
            <w:r>
              <w:rPr>
                <w:lang w:val="en-US"/>
              </w:rPr>
              <w:t>D</w:t>
            </w:r>
          </w:p>
        </w:tc>
        <w:tc>
          <w:tcPr>
            <w:tcW w:w="2009" w:type="dxa"/>
            <w:tcBorders>
              <w:left w:val="single" w:sz="4" w:space="0" w:color="auto"/>
            </w:tcBorders>
          </w:tcPr>
          <w:p w:rsidR="00A63105" w:rsidRPr="00536A59" w:rsidRDefault="00A63105" w:rsidP="00036E68">
            <w:pPr>
              <w:numPr>
                <w:ilvl w:val="12"/>
                <w:numId w:val="0"/>
              </w:numPr>
              <w:jc w:val="both"/>
              <w:rPr>
                <w:bCs/>
              </w:rPr>
            </w:pPr>
            <w:r>
              <w:rPr>
                <w:bCs/>
                <w:lang w:val="en-US"/>
              </w:rPr>
              <w:t>[</w:t>
            </w:r>
            <w:r>
              <w:rPr>
                <w:bCs/>
              </w:rPr>
              <w:t>9</w:t>
            </w:r>
            <w:r>
              <w:rPr>
                <w:bCs/>
                <w:lang w:val="en-US"/>
              </w:rPr>
              <w:t>]</w:t>
            </w:r>
          </w:p>
        </w:tc>
      </w:tr>
      <w:tr w:rsidR="00A63105" w:rsidTr="00036E68">
        <w:trPr>
          <w:trHeight w:val="324"/>
        </w:trPr>
        <w:tc>
          <w:tcPr>
            <w:tcW w:w="845" w:type="dxa"/>
          </w:tcPr>
          <w:p w:rsidR="00A63105" w:rsidRDefault="00A63105" w:rsidP="00036E68">
            <w:pPr>
              <w:numPr>
                <w:ilvl w:val="12"/>
                <w:numId w:val="0"/>
              </w:numPr>
              <w:jc w:val="both"/>
              <w:rPr>
                <w:bCs/>
              </w:rPr>
            </w:pPr>
          </w:p>
        </w:tc>
        <w:tc>
          <w:tcPr>
            <w:tcW w:w="962" w:type="dxa"/>
          </w:tcPr>
          <w:p w:rsidR="00A63105" w:rsidRDefault="00A63105" w:rsidP="00036E68">
            <w:pPr>
              <w:numPr>
                <w:ilvl w:val="12"/>
                <w:numId w:val="0"/>
              </w:numPr>
              <w:jc w:val="both"/>
              <w:rPr>
                <w:bCs/>
              </w:rPr>
            </w:pPr>
            <w:r>
              <w:rPr>
                <w:bCs/>
              </w:rPr>
              <w:t>2</w:t>
            </w:r>
          </w:p>
        </w:tc>
        <w:tc>
          <w:tcPr>
            <w:tcW w:w="962" w:type="dxa"/>
          </w:tcPr>
          <w:p w:rsidR="00A63105" w:rsidRDefault="00A63105" w:rsidP="00036E68">
            <w:pPr>
              <w:numPr>
                <w:ilvl w:val="12"/>
                <w:numId w:val="0"/>
              </w:numPr>
              <w:jc w:val="both"/>
              <w:rPr>
                <w:bCs/>
              </w:rPr>
            </w:pPr>
            <w:r>
              <w:rPr>
                <w:bCs/>
              </w:rPr>
              <w:t>3</w:t>
            </w:r>
            <w:r w:rsidR="005A2CAF">
              <w:rPr>
                <w:bCs/>
              </w:rPr>
              <w:t>,4</w:t>
            </w:r>
          </w:p>
        </w:tc>
        <w:tc>
          <w:tcPr>
            <w:tcW w:w="5732" w:type="dxa"/>
            <w:tcBorders>
              <w:right w:val="single" w:sz="4" w:space="0" w:color="auto"/>
            </w:tcBorders>
          </w:tcPr>
          <w:p w:rsidR="00A63105" w:rsidRPr="0070080A" w:rsidRDefault="00A63105" w:rsidP="00036E68">
            <w:pPr>
              <w:tabs>
                <w:tab w:val="left" w:pos="708"/>
              </w:tabs>
              <w:jc w:val="both"/>
            </w:pPr>
            <w:r>
              <w:t xml:space="preserve">Основы работы в </w:t>
            </w:r>
            <w:r>
              <w:rPr>
                <w:lang w:val="en-US"/>
              </w:rPr>
              <w:t>3-D</w:t>
            </w:r>
            <w:r>
              <w:t>.</w:t>
            </w:r>
          </w:p>
        </w:tc>
        <w:tc>
          <w:tcPr>
            <w:tcW w:w="2009" w:type="dxa"/>
            <w:tcBorders>
              <w:left w:val="single" w:sz="4" w:space="0" w:color="auto"/>
            </w:tcBorders>
          </w:tcPr>
          <w:p w:rsidR="00A63105" w:rsidRPr="00536A59" w:rsidRDefault="00A63105" w:rsidP="00036E68">
            <w:pPr>
              <w:numPr>
                <w:ilvl w:val="12"/>
                <w:numId w:val="0"/>
              </w:numPr>
              <w:jc w:val="both"/>
              <w:rPr>
                <w:bCs/>
                <w:lang w:val="en-US"/>
              </w:rPr>
            </w:pPr>
            <w:r>
              <w:rPr>
                <w:bCs/>
                <w:lang w:val="en-US"/>
              </w:rPr>
              <w:t>[</w:t>
            </w:r>
            <w:r>
              <w:rPr>
                <w:bCs/>
              </w:rPr>
              <w:t>10</w:t>
            </w:r>
            <w:r>
              <w:rPr>
                <w:bCs/>
                <w:lang w:val="en-US"/>
              </w:rPr>
              <w:t>]</w:t>
            </w:r>
          </w:p>
        </w:tc>
      </w:tr>
    </w:tbl>
    <w:p w:rsidR="00A63105" w:rsidRDefault="00A63105" w:rsidP="00A63105">
      <w:pPr>
        <w:ind w:left="-360"/>
        <w:rPr>
          <w:b/>
          <w:sz w:val="28"/>
        </w:rPr>
      </w:pPr>
    </w:p>
    <w:p w:rsidR="00A63105" w:rsidRDefault="00A63105" w:rsidP="00A63105">
      <w:pPr>
        <w:numPr>
          <w:ilvl w:val="0"/>
          <w:numId w:val="26"/>
        </w:numPr>
        <w:jc w:val="center"/>
        <w:rPr>
          <w:b/>
          <w:sz w:val="28"/>
        </w:rPr>
      </w:pPr>
      <w:r>
        <w:rPr>
          <w:b/>
          <w:sz w:val="28"/>
        </w:rPr>
        <w:t>Перечень лабораторных работ</w:t>
      </w:r>
    </w:p>
    <w:p w:rsidR="00A63105" w:rsidRPr="00AB0423" w:rsidRDefault="00A63105" w:rsidP="00A63105">
      <w:pPr>
        <w:jc w:val="center"/>
      </w:pPr>
      <w:r w:rsidRPr="00AB0423">
        <w:t>Лабораторные работы учебным планом не предусмотрены.</w:t>
      </w:r>
    </w:p>
    <w:p w:rsidR="00A63105" w:rsidRDefault="00A63105" w:rsidP="00A63105">
      <w:pPr>
        <w:numPr>
          <w:ilvl w:val="12"/>
          <w:numId w:val="0"/>
        </w:numPr>
        <w:jc w:val="center"/>
        <w:rPr>
          <w:b/>
          <w:sz w:val="28"/>
        </w:rPr>
      </w:pPr>
    </w:p>
    <w:p w:rsidR="00A63105" w:rsidRDefault="00A63105" w:rsidP="00A63105">
      <w:pPr>
        <w:ind w:left="360"/>
        <w:jc w:val="center"/>
        <w:rPr>
          <w:b/>
          <w:sz w:val="28"/>
        </w:rPr>
      </w:pPr>
    </w:p>
    <w:p w:rsidR="00A63105" w:rsidRDefault="00A63105" w:rsidP="00A63105">
      <w:pPr>
        <w:ind w:left="360"/>
        <w:jc w:val="center"/>
        <w:rPr>
          <w:b/>
          <w:sz w:val="28"/>
        </w:rPr>
      </w:pPr>
      <w:r>
        <w:rPr>
          <w:b/>
          <w:sz w:val="28"/>
        </w:rPr>
        <w:t>9. Задания для самостоятельной работы студентов</w:t>
      </w:r>
    </w:p>
    <w:tbl>
      <w:tblPr>
        <w:tblW w:w="10540" w:type="dxa"/>
        <w:tblInd w:w="-31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1172"/>
        <w:gridCol w:w="1357"/>
        <w:gridCol w:w="6010"/>
        <w:gridCol w:w="2001"/>
      </w:tblGrid>
      <w:tr w:rsidR="00A63105" w:rsidTr="00036E68">
        <w:trPr>
          <w:trHeight w:val="597"/>
        </w:trPr>
        <w:tc>
          <w:tcPr>
            <w:tcW w:w="1172" w:type="dxa"/>
          </w:tcPr>
          <w:p w:rsidR="00A63105" w:rsidRDefault="00A63105" w:rsidP="00036E68">
            <w:pPr>
              <w:numPr>
                <w:ilvl w:val="12"/>
                <w:numId w:val="0"/>
              </w:numPr>
              <w:jc w:val="center"/>
              <w:rPr>
                <w:b/>
              </w:rPr>
            </w:pPr>
            <w:r>
              <w:rPr>
                <w:b/>
              </w:rPr>
              <w:t>№</w:t>
            </w:r>
          </w:p>
          <w:p w:rsidR="00A63105" w:rsidRDefault="00A63105" w:rsidP="00036E68">
            <w:pPr>
              <w:numPr>
                <w:ilvl w:val="12"/>
                <w:numId w:val="0"/>
              </w:numPr>
              <w:jc w:val="center"/>
              <w:rPr>
                <w:b/>
              </w:rPr>
            </w:pPr>
            <w:r>
              <w:rPr>
                <w:b/>
              </w:rPr>
              <w:t>темы</w:t>
            </w:r>
          </w:p>
        </w:tc>
        <w:tc>
          <w:tcPr>
            <w:tcW w:w="1357" w:type="dxa"/>
          </w:tcPr>
          <w:p w:rsidR="00A63105" w:rsidRDefault="00A63105" w:rsidP="00036E68">
            <w:pPr>
              <w:numPr>
                <w:ilvl w:val="12"/>
                <w:numId w:val="0"/>
              </w:numPr>
              <w:jc w:val="center"/>
              <w:rPr>
                <w:b/>
              </w:rPr>
            </w:pPr>
            <w:r>
              <w:rPr>
                <w:b/>
              </w:rPr>
              <w:t>Всего</w:t>
            </w:r>
          </w:p>
          <w:p w:rsidR="00A63105" w:rsidRDefault="00A63105" w:rsidP="00036E68">
            <w:pPr>
              <w:numPr>
                <w:ilvl w:val="12"/>
                <w:numId w:val="0"/>
              </w:numPr>
              <w:jc w:val="center"/>
              <w:rPr>
                <w:b/>
              </w:rPr>
            </w:pPr>
            <w:r>
              <w:rPr>
                <w:b/>
              </w:rPr>
              <w:t>Часов</w:t>
            </w:r>
          </w:p>
        </w:tc>
        <w:tc>
          <w:tcPr>
            <w:tcW w:w="6010" w:type="dxa"/>
          </w:tcPr>
          <w:p w:rsidR="00A63105" w:rsidRDefault="00A63105" w:rsidP="00036E68">
            <w:pPr>
              <w:numPr>
                <w:ilvl w:val="12"/>
                <w:numId w:val="0"/>
              </w:numPr>
              <w:jc w:val="center"/>
              <w:rPr>
                <w:b/>
              </w:rPr>
            </w:pPr>
            <w:r>
              <w:rPr>
                <w:b/>
              </w:rPr>
              <w:t>Задания, вопросы, для самостоятельного изучения (задания)</w:t>
            </w:r>
          </w:p>
        </w:tc>
        <w:tc>
          <w:tcPr>
            <w:tcW w:w="2001" w:type="dxa"/>
          </w:tcPr>
          <w:p w:rsidR="00A63105" w:rsidRDefault="00A63105" w:rsidP="00036E68">
            <w:pPr>
              <w:numPr>
                <w:ilvl w:val="12"/>
                <w:numId w:val="0"/>
              </w:numPr>
              <w:jc w:val="center"/>
              <w:rPr>
                <w:b/>
              </w:rPr>
            </w:pPr>
            <w:r>
              <w:rPr>
                <w:b/>
              </w:rPr>
              <w:t>Учено-методическое обеспечение</w:t>
            </w:r>
          </w:p>
        </w:tc>
      </w:tr>
      <w:tr w:rsidR="00A63105" w:rsidRPr="00480579" w:rsidTr="00036E68">
        <w:trPr>
          <w:trHeight w:val="242"/>
        </w:trPr>
        <w:tc>
          <w:tcPr>
            <w:tcW w:w="1172" w:type="dxa"/>
          </w:tcPr>
          <w:p w:rsidR="00A63105" w:rsidRPr="00480579" w:rsidRDefault="00A63105" w:rsidP="00036E68">
            <w:pPr>
              <w:numPr>
                <w:ilvl w:val="12"/>
                <w:numId w:val="0"/>
              </w:numPr>
              <w:jc w:val="center"/>
              <w:rPr>
                <w:b/>
                <w:sz w:val="20"/>
                <w:szCs w:val="20"/>
              </w:rPr>
            </w:pPr>
            <w:r w:rsidRPr="00480579">
              <w:rPr>
                <w:b/>
                <w:sz w:val="20"/>
                <w:szCs w:val="20"/>
              </w:rPr>
              <w:t>1</w:t>
            </w:r>
          </w:p>
        </w:tc>
        <w:tc>
          <w:tcPr>
            <w:tcW w:w="1357" w:type="dxa"/>
          </w:tcPr>
          <w:p w:rsidR="00A63105" w:rsidRPr="00480579" w:rsidRDefault="00A63105" w:rsidP="00036E68">
            <w:pPr>
              <w:numPr>
                <w:ilvl w:val="12"/>
                <w:numId w:val="0"/>
              </w:numPr>
              <w:jc w:val="center"/>
              <w:rPr>
                <w:b/>
                <w:sz w:val="20"/>
                <w:szCs w:val="20"/>
              </w:rPr>
            </w:pPr>
            <w:r w:rsidRPr="00480579">
              <w:rPr>
                <w:b/>
                <w:sz w:val="20"/>
                <w:szCs w:val="20"/>
              </w:rPr>
              <w:t>2</w:t>
            </w:r>
          </w:p>
        </w:tc>
        <w:tc>
          <w:tcPr>
            <w:tcW w:w="6010" w:type="dxa"/>
          </w:tcPr>
          <w:p w:rsidR="00A63105" w:rsidRPr="00480579" w:rsidRDefault="00A63105" w:rsidP="00036E68">
            <w:pPr>
              <w:numPr>
                <w:ilvl w:val="12"/>
                <w:numId w:val="0"/>
              </w:numPr>
              <w:jc w:val="center"/>
              <w:rPr>
                <w:b/>
                <w:sz w:val="20"/>
                <w:szCs w:val="20"/>
              </w:rPr>
            </w:pPr>
            <w:r w:rsidRPr="00480579">
              <w:rPr>
                <w:b/>
                <w:sz w:val="20"/>
                <w:szCs w:val="20"/>
              </w:rPr>
              <w:t>3</w:t>
            </w:r>
          </w:p>
        </w:tc>
        <w:tc>
          <w:tcPr>
            <w:tcW w:w="2001" w:type="dxa"/>
          </w:tcPr>
          <w:p w:rsidR="00A63105" w:rsidRPr="00480579" w:rsidRDefault="00A63105" w:rsidP="00036E68">
            <w:pPr>
              <w:numPr>
                <w:ilvl w:val="12"/>
                <w:numId w:val="0"/>
              </w:numPr>
              <w:jc w:val="center"/>
              <w:rPr>
                <w:b/>
                <w:sz w:val="20"/>
                <w:szCs w:val="20"/>
              </w:rPr>
            </w:pPr>
            <w:r w:rsidRPr="00480579">
              <w:rPr>
                <w:b/>
                <w:sz w:val="20"/>
                <w:szCs w:val="20"/>
              </w:rPr>
              <w:t>4</w:t>
            </w:r>
          </w:p>
        </w:tc>
      </w:tr>
      <w:tr w:rsidR="00A63105" w:rsidRPr="00480579" w:rsidTr="00036E68">
        <w:trPr>
          <w:trHeight w:val="242"/>
        </w:trPr>
        <w:tc>
          <w:tcPr>
            <w:tcW w:w="10540" w:type="dxa"/>
            <w:gridSpan w:val="4"/>
          </w:tcPr>
          <w:p w:rsidR="00A63105" w:rsidRPr="00480579" w:rsidRDefault="00A63105" w:rsidP="00036E68">
            <w:pPr>
              <w:numPr>
                <w:ilvl w:val="12"/>
                <w:numId w:val="0"/>
              </w:numPr>
              <w:jc w:val="center"/>
              <w:rPr>
                <w:b/>
                <w:sz w:val="20"/>
                <w:szCs w:val="20"/>
              </w:rPr>
            </w:pPr>
            <w:r>
              <w:rPr>
                <w:b/>
                <w:sz w:val="20"/>
                <w:szCs w:val="20"/>
              </w:rPr>
              <w:t>1 семестр</w:t>
            </w:r>
          </w:p>
        </w:tc>
      </w:tr>
      <w:tr w:rsidR="00A63105" w:rsidTr="00036E68">
        <w:trPr>
          <w:trHeight w:val="307"/>
        </w:trPr>
        <w:tc>
          <w:tcPr>
            <w:tcW w:w="1172" w:type="dxa"/>
          </w:tcPr>
          <w:p w:rsidR="00A63105" w:rsidRDefault="00A63105" w:rsidP="00036E68">
            <w:pPr>
              <w:numPr>
                <w:ilvl w:val="12"/>
                <w:numId w:val="0"/>
              </w:numPr>
              <w:jc w:val="center"/>
            </w:pPr>
            <w:r>
              <w:t>1</w:t>
            </w:r>
          </w:p>
        </w:tc>
        <w:tc>
          <w:tcPr>
            <w:tcW w:w="1357" w:type="dxa"/>
          </w:tcPr>
          <w:p w:rsidR="00A63105" w:rsidRDefault="00A63105" w:rsidP="00036E68">
            <w:pPr>
              <w:numPr>
                <w:ilvl w:val="12"/>
                <w:numId w:val="0"/>
              </w:numPr>
              <w:jc w:val="center"/>
            </w:pPr>
            <w:r>
              <w:t>48</w:t>
            </w:r>
          </w:p>
        </w:tc>
        <w:tc>
          <w:tcPr>
            <w:tcW w:w="6010" w:type="dxa"/>
          </w:tcPr>
          <w:p w:rsidR="00A63105" w:rsidRDefault="00A63105" w:rsidP="00036E68">
            <w:pPr>
              <w:numPr>
                <w:ilvl w:val="12"/>
                <w:numId w:val="0"/>
              </w:numPr>
              <w:jc w:val="both"/>
            </w:pPr>
            <w:r>
              <w:t xml:space="preserve">Решить позиционные и метрические задачи методом замены и </w:t>
            </w:r>
            <w:proofErr w:type="spellStart"/>
            <w:proofErr w:type="gramStart"/>
            <w:r>
              <w:t>плоско-параллельным</w:t>
            </w:r>
            <w:proofErr w:type="spellEnd"/>
            <w:proofErr w:type="gramEnd"/>
            <w:r>
              <w:t xml:space="preserve"> перемещением.</w:t>
            </w:r>
          </w:p>
        </w:tc>
        <w:tc>
          <w:tcPr>
            <w:tcW w:w="2001" w:type="dxa"/>
          </w:tcPr>
          <w:p w:rsidR="00A63105" w:rsidRDefault="00A63105" w:rsidP="00036E68">
            <w:pPr>
              <w:numPr>
                <w:ilvl w:val="12"/>
                <w:numId w:val="0"/>
              </w:numPr>
              <w:jc w:val="center"/>
            </w:pPr>
            <w:r w:rsidRPr="00352AA4">
              <w:rPr>
                <w:bCs/>
                <w:lang w:val="en-US"/>
              </w:rPr>
              <w:t>[1], [</w:t>
            </w:r>
            <w:r w:rsidRPr="00352AA4">
              <w:rPr>
                <w:bCs/>
              </w:rPr>
              <w:t>2</w:t>
            </w:r>
            <w:r w:rsidRPr="00352AA4">
              <w:rPr>
                <w:bCs/>
                <w:lang w:val="en-US"/>
              </w:rPr>
              <w:t>], [</w:t>
            </w:r>
            <w:r>
              <w:rPr>
                <w:bCs/>
              </w:rPr>
              <w:t>4</w:t>
            </w:r>
            <w:r w:rsidRPr="00352AA4">
              <w:rPr>
                <w:bCs/>
                <w:lang w:val="en-US"/>
              </w:rPr>
              <w:t>], [</w:t>
            </w:r>
            <w:r>
              <w:rPr>
                <w:bCs/>
              </w:rPr>
              <w:t>6</w:t>
            </w:r>
            <w:r w:rsidRPr="00352AA4">
              <w:rPr>
                <w:bCs/>
                <w:lang w:val="en-US"/>
              </w:rPr>
              <w:t>]</w:t>
            </w:r>
            <w:r w:rsidRPr="00352AA4">
              <w:rPr>
                <w:bCs/>
              </w:rPr>
              <w:t xml:space="preserve">, </w:t>
            </w:r>
            <w:r w:rsidRPr="00352AA4">
              <w:rPr>
                <w:bCs/>
                <w:lang w:val="en-US"/>
              </w:rPr>
              <w:t>[</w:t>
            </w:r>
            <w:r>
              <w:rPr>
                <w:bCs/>
              </w:rPr>
              <w:t>7</w:t>
            </w:r>
            <w:r w:rsidRPr="00352AA4">
              <w:rPr>
                <w:bCs/>
                <w:lang w:val="en-US"/>
              </w:rPr>
              <w:t>]</w:t>
            </w:r>
            <w:r>
              <w:rPr>
                <w:bCs/>
              </w:rPr>
              <w:t>,</w:t>
            </w:r>
            <w:r w:rsidRPr="00352AA4">
              <w:rPr>
                <w:bCs/>
              </w:rPr>
              <w:t xml:space="preserve"> [8]</w:t>
            </w:r>
          </w:p>
        </w:tc>
      </w:tr>
      <w:tr w:rsidR="00A63105" w:rsidTr="00036E68">
        <w:trPr>
          <w:trHeight w:val="307"/>
        </w:trPr>
        <w:tc>
          <w:tcPr>
            <w:tcW w:w="1172" w:type="dxa"/>
          </w:tcPr>
          <w:p w:rsidR="00A63105" w:rsidRDefault="00A63105" w:rsidP="00036E68">
            <w:pPr>
              <w:numPr>
                <w:ilvl w:val="12"/>
                <w:numId w:val="0"/>
              </w:numPr>
              <w:jc w:val="center"/>
            </w:pPr>
            <w:r>
              <w:t>2</w:t>
            </w:r>
          </w:p>
        </w:tc>
        <w:tc>
          <w:tcPr>
            <w:tcW w:w="1357" w:type="dxa"/>
          </w:tcPr>
          <w:p w:rsidR="00A63105" w:rsidRDefault="00A63105" w:rsidP="00036E68">
            <w:pPr>
              <w:numPr>
                <w:ilvl w:val="12"/>
                <w:numId w:val="0"/>
              </w:numPr>
              <w:jc w:val="center"/>
            </w:pPr>
            <w:r>
              <w:t>118</w:t>
            </w:r>
          </w:p>
        </w:tc>
        <w:tc>
          <w:tcPr>
            <w:tcW w:w="6010" w:type="dxa"/>
          </w:tcPr>
          <w:p w:rsidR="00A63105" w:rsidRPr="00507E1A" w:rsidRDefault="00A63105" w:rsidP="00036E68">
            <w:pPr>
              <w:numPr>
                <w:ilvl w:val="12"/>
                <w:numId w:val="0"/>
              </w:numPr>
              <w:jc w:val="both"/>
              <w:rPr>
                <w:spacing w:val="1"/>
              </w:rPr>
            </w:pPr>
            <w:r>
              <w:t>Решить задачи на пересечение поверхностей и построение разверток этих поверхностей с нанесением линии пересечения.</w:t>
            </w:r>
          </w:p>
        </w:tc>
        <w:tc>
          <w:tcPr>
            <w:tcW w:w="2001" w:type="dxa"/>
          </w:tcPr>
          <w:p w:rsidR="00A63105" w:rsidRDefault="00A63105" w:rsidP="00036E68">
            <w:pPr>
              <w:numPr>
                <w:ilvl w:val="12"/>
                <w:numId w:val="0"/>
              </w:numPr>
              <w:jc w:val="center"/>
            </w:pPr>
            <w:r w:rsidRPr="00352AA4">
              <w:rPr>
                <w:bCs/>
                <w:lang w:val="en-US"/>
              </w:rPr>
              <w:t>[1], [</w:t>
            </w:r>
            <w:r w:rsidRPr="00352AA4">
              <w:rPr>
                <w:bCs/>
              </w:rPr>
              <w:t>2</w:t>
            </w:r>
            <w:r w:rsidRPr="00352AA4">
              <w:rPr>
                <w:bCs/>
                <w:lang w:val="en-US"/>
              </w:rPr>
              <w:t>], [</w:t>
            </w:r>
            <w:r>
              <w:rPr>
                <w:bCs/>
              </w:rPr>
              <w:t>4</w:t>
            </w:r>
            <w:r w:rsidRPr="00352AA4">
              <w:rPr>
                <w:bCs/>
                <w:lang w:val="en-US"/>
              </w:rPr>
              <w:t>], [</w:t>
            </w:r>
            <w:r>
              <w:rPr>
                <w:bCs/>
              </w:rPr>
              <w:t>6</w:t>
            </w:r>
            <w:r w:rsidRPr="00352AA4">
              <w:rPr>
                <w:bCs/>
                <w:lang w:val="en-US"/>
              </w:rPr>
              <w:t>]</w:t>
            </w:r>
            <w:r w:rsidRPr="00352AA4">
              <w:rPr>
                <w:bCs/>
              </w:rPr>
              <w:t xml:space="preserve">, </w:t>
            </w:r>
            <w:r w:rsidRPr="00352AA4">
              <w:rPr>
                <w:bCs/>
                <w:lang w:val="en-US"/>
              </w:rPr>
              <w:t>[</w:t>
            </w:r>
            <w:r>
              <w:rPr>
                <w:bCs/>
              </w:rPr>
              <w:t>7</w:t>
            </w:r>
            <w:r w:rsidRPr="00352AA4">
              <w:rPr>
                <w:bCs/>
                <w:lang w:val="en-US"/>
              </w:rPr>
              <w:t>]</w:t>
            </w:r>
          </w:p>
        </w:tc>
      </w:tr>
      <w:tr w:rsidR="00A63105" w:rsidTr="00036E68">
        <w:trPr>
          <w:trHeight w:val="307"/>
        </w:trPr>
        <w:tc>
          <w:tcPr>
            <w:tcW w:w="10540" w:type="dxa"/>
            <w:gridSpan w:val="4"/>
          </w:tcPr>
          <w:p w:rsidR="00A63105" w:rsidRPr="00BA5D34" w:rsidRDefault="00A63105" w:rsidP="00036E68">
            <w:pPr>
              <w:numPr>
                <w:ilvl w:val="12"/>
                <w:numId w:val="0"/>
              </w:numPr>
              <w:jc w:val="center"/>
              <w:rPr>
                <w:b/>
                <w:sz w:val="20"/>
                <w:szCs w:val="20"/>
              </w:rPr>
            </w:pPr>
            <w:r w:rsidRPr="00BA5D34">
              <w:rPr>
                <w:b/>
                <w:sz w:val="20"/>
                <w:szCs w:val="20"/>
              </w:rPr>
              <w:t>2 семестр</w:t>
            </w:r>
          </w:p>
        </w:tc>
      </w:tr>
      <w:tr w:rsidR="00A63105" w:rsidTr="00036E68">
        <w:trPr>
          <w:trHeight w:val="804"/>
        </w:trPr>
        <w:tc>
          <w:tcPr>
            <w:tcW w:w="1172" w:type="dxa"/>
          </w:tcPr>
          <w:p w:rsidR="00A63105" w:rsidRDefault="00A63105" w:rsidP="00036E68">
            <w:pPr>
              <w:numPr>
                <w:ilvl w:val="12"/>
                <w:numId w:val="0"/>
              </w:numPr>
              <w:jc w:val="center"/>
            </w:pPr>
            <w:r>
              <w:t>1</w:t>
            </w:r>
          </w:p>
        </w:tc>
        <w:tc>
          <w:tcPr>
            <w:tcW w:w="1357" w:type="dxa"/>
          </w:tcPr>
          <w:p w:rsidR="00A63105" w:rsidRDefault="00A63105" w:rsidP="00036E68">
            <w:pPr>
              <w:numPr>
                <w:ilvl w:val="12"/>
                <w:numId w:val="0"/>
              </w:numPr>
              <w:jc w:val="center"/>
            </w:pPr>
            <w:r>
              <w:t>30</w:t>
            </w:r>
          </w:p>
        </w:tc>
        <w:tc>
          <w:tcPr>
            <w:tcW w:w="6010" w:type="dxa"/>
          </w:tcPr>
          <w:p w:rsidR="00A63105" w:rsidRPr="00C817AD" w:rsidRDefault="00A63105" w:rsidP="00036E68">
            <w:pPr>
              <w:pStyle w:val="af8"/>
              <w:jc w:val="both"/>
              <w:rPr>
                <w:sz w:val="24"/>
                <w:szCs w:val="24"/>
              </w:rPr>
            </w:pPr>
            <w:r w:rsidRPr="00D90431">
              <w:rPr>
                <w:sz w:val="24"/>
              </w:rPr>
              <w:t>Изучить ГОСТ 2.305-68</w:t>
            </w:r>
            <w:r w:rsidRPr="00E91428">
              <w:rPr>
                <w:sz w:val="24"/>
              </w:rPr>
              <w:t xml:space="preserve"> </w:t>
            </w:r>
            <w:r>
              <w:rPr>
                <w:sz w:val="24"/>
              </w:rPr>
              <w:t>«Изображения</w:t>
            </w:r>
            <w:proofErr w:type="gramStart"/>
            <w:r>
              <w:rPr>
                <w:sz w:val="24"/>
              </w:rPr>
              <w:t>»</w:t>
            </w:r>
            <w:r w:rsidRPr="00D90431">
              <w:rPr>
                <w:sz w:val="24"/>
              </w:rPr>
              <w:t>И</w:t>
            </w:r>
            <w:proofErr w:type="gramEnd"/>
            <w:r w:rsidRPr="00D90431">
              <w:rPr>
                <w:sz w:val="24"/>
              </w:rPr>
              <w:t xml:space="preserve">зучить изображение и обозначение нестандартных </w:t>
            </w:r>
            <w:proofErr w:type="spellStart"/>
            <w:r w:rsidRPr="00D90431">
              <w:rPr>
                <w:sz w:val="24"/>
              </w:rPr>
              <w:t>резьб</w:t>
            </w:r>
            <w:proofErr w:type="spellEnd"/>
            <w:r w:rsidRPr="00D90431">
              <w:rPr>
                <w:sz w:val="24"/>
              </w:rPr>
              <w:t xml:space="preserve">, конического резьбового соединения, элементы </w:t>
            </w:r>
            <w:proofErr w:type="spellStart"/>
            <w:r w:rsidRPr="00D90431">
              <w:rPr>
                <w:sz w:val="24"/>
              </w:rPr>
              <w:t>резьб</w:t>
            </w:r>
            <w:proofErr w:type="spellEnd"/>
            <w:r w:rsidRPr="00D90431">
              <w:rPr>
                <w:sz w:val="24"/>
              </w:rPr>
              <w:t xml:space="preserve">, типы </w:t>
            </w:r>
            <w:proofErr w:type="spellStart"/>
            <w:r w:rsidRPr="00D90431">
              <w:rPr>
                <w:sz w:val="24"/>
              </w:rPr>
              <w:t>резьб</w:t>
            </w:r>
            <w:proofErr w:type="spellEnd"/>
            <w:r w:rsidRPr="00D90431">
              <w:rPr>
                <w:sz w:val="24"/>
              </w:rPr>
              <w:t xml:space="preserve"> и их применение.</w:t>
            </w:r>
          </w:p>
        </w:tc>
        <w:tc>
          <w:tcPr>
            <w:tcW w:w="2001" w:type="dxa"/>
          </w:tcPr>
          <w:p w:rsidR="00A63105" w:rsidRPr="00DF7835" w:rsidRDefault="00A63105" w:rsidP="00036E68">
            <w:pPr>
              <w:numPr>
                <w:ilvl w:val="12"/>
                <w:numId w:val="0"/>
              </w:numPr>
              <w:jc w:val="both"/>
              <w:rPr>
                <w:bCs/>
              </w:rPr>
            </w:pPr>
            <w:r>
              <w:rPr>
                <w:bCs/>
                <w:lang w:val="en-US"/>
              </w:rPr>
              <w:t>[</w:t>
            </w:r>
            <w:r>
              <w:rPr>
                <w:bCs/>
              </w:rPr>
              <w:t>3</w:t>
            </w:r>
            <w:r>
              <w:rPr>
                <w:bCs/>
                <w:lang w:val="en-US"/>
              </w:rPr>
              <w:t>],[</w:t>
            </w:r>
            <w:r>
              <w:rPr>
                <w:bCs/>
              </w:rPr>
              <w:t>4</w:t>
            </w:r>
            <w:r>
              <w:rPr>
                <w:bCs/>
                <w:lang w:val="en-US"/>
              </w:rPr>
              <w:t>],[</w:t>
            </w:r>
            <w:r>
              <w:rPr>
                <w:bCs/>
              </w:rPr>
              <w:t>8</w:t>
            </w:r>
            <w:r>
              <w:rPr>
                <w:bCs/>
                <w:lang w:val="en-US"/>
              </w:rPr>
              <w:t>],[</w:t>
            </w:r>
            <w:r>
              <w:rPr>
                <w:bCs/>
              </w:rPr>
              <w:t>10-14</w:t>
            </w:r>
            <w:r>
              <w:rPr>
                <w:bCs/>
                <w:lang w:val="en-US"/>
              </w:rPr>
              <w:t>]</w:t>
            </w:r>
          </w:p>
        </w:tc>
      </w:tr>
      <w:tr w:rsidR="00A63105" w:rsidTr="00036E68">
        <w:trPr>
          <w:trHeight w:val="307"/>
        </w:trPr>
        <w:tc>
          <w:tcPr>
            <w:tcW w:w="1172" w:type="dxa"/>
          </w:tcPr>
          <w:p w:rsidR="00A63105" w:rsidRDefault="00A63105" w:rsidP="00036E68">
            <w:pPr>
              <w:numPr>
                <w:ilvl w:val="12"/>
                <w:numId w:val="0"/>
              </w:numPr>
              <w:jc w:val="center"/>
            </w:pPr>
            <w:r>
              <w:t>2,3</w:t>
            </w:r>
          </w:p>
        </w:tc>
        <w:tc>
          <w:tcPr>
            <w:tcW w:w="1357" w:type="dxa"/>
          </w:tcPr>
          <w:p w:rsidR="00A63105" w:rsidRDefault="00A63105" w:rsidP="00036E68">
            <w:pPr>
              <w:numPr>
                <w:ilvl w:val="12"/>
                <w:numId w:val="0"/>
              </w:numPr>
              <w:jc w:val="center"/>
            </w:pPr>
            <w:r>
              <w:t>36</w:t>
            </w:r>
          </w:p>
        </w:tc>
        <w:tc>
          <w:tcPr>
            <w:tcW w:w="6010" w:type="dxa"/>
          </w:tcPr>
          <w:p w:rsidR="00A63105" w:rsidRDefault="00A63105" w:rsidP="00036E68">
            <w:pPr>
              <w:pStyle w:val="21"/>
              <w:numPr>
                <w:ilvl w:val="12"/>
                <w:numId w:val="0"/>
              </w:numPr>
              <w:rPr>
                <w:sz w:val="24"/>
              </w:rPr>
            </w:pPr>
            <w:r>
              <w:rPr>
                <w:sz w:val="24"/>
              </w:rPr>
              <w:t>Оформить</w:t>
            </w:r>
            <w:r w:rsidRPr="00E71118">
              <w:rPr>
                <w:sz w:val="24"/>
              </w:rPr>
              <w:t xml:space="preserve"> эскизов деталей сборочной единицы</w:t>
            </w:r>
            <w:r>
              <w:rPr>
                <w:sz w:val="24"/>
              </w:rPr>
              <w:t xml:space="preserve"> в соответствии с </w:t>
            </w:r>
            <w:proofErr w:type="spellStart"/>
            <w:r>
              <w:rPr>
                <w:sz w:val="24"/>
              </w:rPr>
              <w:t>ГОСТами</w:t>
            </w:r>
            <w:proofErr w:type="spellEnd"/>
            <w:r>
              <w:rPr>
                <w:sz w:val="24"/>
              </w:rPr>
              <w:t>. Оформить сборочный чертеж и сопроводительную документацию.</w:t>
            </w:r>
          </w:p>
        </w:tc>
        <w:tc>
          <w:tcPr>
            <w:tcW w:w="2001" w:type="dxa"/>
          </w:tcPr>
          <w:p w:rsidR="00A63105" w:rsidRPr="00DF7835" w:rsidRDefault="00A63105" w:rsidP="00036E68">
            <w:pPr>
              <w:numPr>
                <w:ilvl w:val="12"/>
                <w:numId w:val="0"/>
              </w:numPr>
              <w:jc w:val="both"/>
              <w:rPr>
                <w:bCs/>
              </w:rPr>
            </w:pPr>
            <w:r>
              <w:rPr>
                <w:bCs/>
                <w:lang w:val="en-US"/>
              </w:rPr>
              <w:t>[</w:t>
            </w:r>
            <w:r>
              <w:rPr>
                <w:bCs/>
              </w:rPr>
              <w:t>3</w:t>
            </w:r>
            <w:r>
              <w:rPr>
                <w:bCs/>
                <w:lang w:val="en-US"/>
              </w:rPr>
              <w:t>],[</w:t>
            </w:r>
            <w:r>
              <w:rPr>
                <w:bCs/>
              </w:rPr>
              <w:t>4</w:t>
            </w:r>
            <w:r>
              <w:rPr>
                <w:bCs/>
                <w:lang w:val="en-US"/>
              </w:rPr>
              <w:t>],[</w:t>
            </w:r>
            <w:r>
              <w:rPr>
                <w:bCs/>
              </w:rPr>
              <w:t>8</w:t>
            </w:r>
            <w:r>
              <w:rPr>
                <w:bCs/>
                <w:lang w:val="en-US"/>
              </w:rPr>
              <w:t>],[</w:t>
            </w:r>
            <w:r>
              <w:rPr>
                <w:bCs/>
              </w:rPr>
              <w:t>10-15</w:t>
            </w:r>
            <w:r>
              <w:rPr>
                <w:bCs/>
                <w:lang w:val="en-US"/>
              </w:rPr>
              <w:t>]</w:t>
            </w:r>
          </w:p>
        </w:tc>
      </w:tr>
      <w:tr w:rsidR="00A63105" w:rsidTr="00036E68">
        <w:trPr>
          <w:trHeight w:val="307"/>
        </w:trPr>
        <w:tc>
          <w:tcPr>
            <w:tcW w:w="1172" w:type="dxa"/>
          </w:tcPr>
          <w:p w:rsidR="00A63105" w:rsidRDefault="00A63105" w:rsidP="00036E68">
            <w:pPr>
              <w:numPr>
                <w:ilvl w:val="12"/>
                <w:numId w:val="0"/>
              </w:numPr>
              <w:jc w:val="center"/>
            </w:pPr>
            <w:r>
              <w:t>4</w:t>
            </w:r>
          </w:p>
        </w:tc>
        <w:tc>
          <w:tcPr>
            <w:tcW w:w="1357" w:type="dxa"/>
          </w:tcPr>
          <w:p w:rsidR="00A63105" w:rsidRDefault="00A63105" w:rsidP="00036E68">
            <w:pPr>
              <w:numPr>
                <w:ilvl w:val="12"/>
                <w:numId w:val="0"/>
              </w:numPr>
              <w:jc w:val="center"/>
            </w:pPr>
            <w:r>
              <w:t>36</w:t>
            </w:r>
          </w:p>
        </w:tc>
        <w:tc>
          <w:tcPr>
            <w:tcW w:w="6010" w:type="dxa"/>
          </w:tcPr>
          <w:p w:rsidR="00A63105" w:rsidRPr="00507E1A" w:rsidRDefault="00A63105" w:rsidP="00036E68">
            <w:pPr>
              <w:numPr>
                <w:ilvl w:val="12"/>
                <w:numId w:val="0"/>
              </w:numPr>
              <w:jc w:val="both"/>
              <w:rPr>
                <w:spacing w:val="1"/>
              </w:rPr>
            </w:pPr>
            <w:r>
              <w:t xml:space="preserve">Оформить </w:t>
            </w:r>
            <w:r w:rsidRPr="00E71118">
              <w:t>эскиз</w:t>
            </w:r>
            <w:r>
              <w:t>ы</w:t>
            </w:r>
            <w:r w:rsidRPr="00E71118">
              <w:t xml:space="preserve"> деталей </w:t>
            </w:r>
            <w:r>
              <w:t xml:space="preserve">по чертежу общего вида в соответствии с </w:t>
            </w:r>
            <w:proofErr w:type="spellStart"/>
            <w:r>
              <w:t>ГОСТами</w:t>
            </w:r>
            <w:proofErr w:type="spellEnd"/>
            <w:r>
              <w:t>.</w:t>
            </w:r>
          </w:p>
        </w:tc>
        <w:tc>
          <w:tcPr>
            <w:tcW w:w="2001" w:type="dxa"/>
          </w:tcPr>
          <w:p w:rsidR="00A63105" w:rsidRPr="00DF7835" w:rsidRDefault="00A63105" w:rsidP="00036E68">
            <w:pPr>
              <w:numPr>
                <w:ilvl w:val="12"/>
                <w:numId w:val="0"/>
              </w:numPr>
              <w:jc w:val="both"/>
              <w:rPr>
                <w:bCs/>
              </w:rPr>
            </w:pPr>
            <w:r>
              <w:rPr>
                <w:bCs/>
                <w:lang w:val="en-US"/>
              </w:rPr>
              <w:t>[</w:t>
            </w:r>
            <w:r>
              <w:rPr>
                <w:bCs/>
              </w:rPr>
              <w:t>3</w:t>
            </w:r>
            <w:r>
              <w:rPr>
                <w:bCs/>
                <w:lang w:val="en-US"/>
              </w:rPr>
              <w:t>],[</w:t>
            </w:r>
            <w:r>
              <w:rPr>
                <w:bCs/>
              </w:rPr>
              <w:t>4</w:t>
            </w:r>
            <w:r>
              <w:rPr>
                <w:bCs/>
                <w:lang w:val="en-US"/>
              </w:rPr>
              <w:t>],[</w:t>
            </w:r>
            <w:r>
              <w:rPr>
                <w:bCs/>
              </w:rPr>
              <w:t>8</w:t>
            </w:r>
            <w:r>
              <w:rPr>
                <w:bCs/>
                <w:lang w:val="en-US"/>
              </w:rPr>
              <w:t>],[</w:t>
            </w:r>
            <w:r>
              <w:rPr>
                <w:bCs/>
              </w:rPr>
              <w:t>10-14</w:t>
            </w:r>
            <w:r>
              <w:rPr>
                <w:bCs/>
                <w:lang w:val="en-US"/>
              </w:rPr>
              <w:t>]</w:t>
            </w:r>
          </w:p>
        </w:tc>
      </w:tr>
      <w:tr w:rsidR="00A63105" w:rsidTr="00036E68">
        <w:trPr>
          <w:trHeight w:val="307"/>
        </w:trPr>
        <w:tc>
          <w:tcPr>
            <w:tcW w:w="10540" w:type="dxa"/>
            <w:gridSpan w:val="4"/>
          </w:tcPr>
          <w:p w:rsidR="00A63105" w:rsidRDefault="00A63105" w:rsidP="00036E68">
            <w:pPr>
              <w:numPr>
                <w:ilvl w:val="12"/>
                <w:numId w:val="0"/>
              </w:numPr>
              <w:jc w:val="center"/>
              <w:rPr>
                <w:bCs/>
                <w:lang w:val="en-US"/>
              </w:rPr>
            </w:pPr>
            <w:r>
              <w:rPr>
                <w:b/>
                <w:bCs/>
                <w:sz w:val="20"/>
              </w:rPr>
              <w:t>3</w:t>
            </w:r>
            <w:r w:rsidRPr="0004207F">
              <w:rPr>
                <w:b/>
                <w:bCs/>
                <w:sz w:val="20"/>
              </w:rPr>
              <w:t xml:space="preserve"> семестр</w:t>
            </w:r>
          </w:p>
        </w:tc>
      </w:tr>
      <w:tr w:rsidR="00A63105" w:rsidTr="00036E68">
        <w:trPr>
          <w:trHeight w:val="307"/>
        </w:trPr>
        <w:tc>
          <w:tcPr>
            <w:tcW w:w="1172" w:type="dxa"/>
          </w:tcPr>
          <w:p w:rsidR="00A63105" w:rsidRDefault="00A63105" w:rsidP="00036E68">
            <w:pPr>
              <w:numPr>
                <w:ilvl w:val="12"/>
                <w:numId w:val="0"/>
              </w:numPr>
              <w:jc w:val="center"/>
            </w:pPr>
            <w:r>
              <w:t>1</w:t>
            </w:r>
          </w:p>
        </w:tc>
        <w:tc>
          <w:tcPr>
            <w:tcW w:w="1357" w:type="dxa"/>
          </w:tcPr>
          <w:p w:rsidR="00A63105" w:rsidRDefault="00A63105" w:rsidP="00036E68">
            <w:pPr>
              <w:numPr>
                <w:ilvl w:val="12"/>
                <w:numId w:val="0"/>
              </w:numPr>
              <w:jc w:val="center"/>
            </w:pPr>
            <w:r>
              <w:t>32</w:t>
            </w:r>
          </w:p>
        </w:tc>
        <w:tc>
          <w:tcPr>
            <w:tcW w:w="6010" w:type="dxa"/>
          </w:tcPr>
          <w:p w:rsidR="00A63105" w:rsidRPr="00536A59" w:rsidRDefault="00A63105" w:rsidP="00036E68">
            <w:pPr>
              <w:numPr>
                <w:ilvl w:val="12"/>
                <w:numId w:val="0"/>
              </w:numPr>
              <w:jc w:val="both"/>
              <w:rPr>
                <w:bCs/>
              </w:rPr>
            </w:pPr>
            <w:r>
              <w:t>Основы</w:t>
            </w:r>
            <w:r w:rsidRPr="0070080A">
              <w:t xml:space="preserve"> </w:t>
            </w:r>
            <w:r>
              <w:t xml:space="preserve">работы в графических редакторах. Основы работы в графическом редакторе «Компас </w:t>
            </w:r>
            <w:r>
              <w:rPr>
                <w:lang w:val="en-US"/>
              </w:rPr>
              <w:t>V</w:t>
            </w:r>
            <w:r w:rsidRPr="00536A59">
              <w:t>15</w:t>
            </w:r>
            <w:r>
              <w:t>». Выполнение чертежей в 2-</w:t>
            </w:r>
            <w:r>
              <w:rPr>
                <w:lang w:val="en-US"/>
              </w:rPr>
              <w:t>D</w:t>
            </w:r>
            <w:r>
              <w:t>. Компактная панель.</w:t>
            </w:r>
          </w:p>
        </w:tc>
        <w:tc>
          <w:tcPr>
            <w:tcW w:w="2001" w:type="dxa"/>
          </w:tcPr>
          <w:p w:rsidR="00A63105" w:rsidRPr="00536A59" w:rsidRDefault="00A63105" w:rsidP="00036E68">
            <w:pPr>
              <w:numPr>
                <w:ilvl w:val="12"/>
                <w:numId w:val="0"/>
              </w:numPr>
              <w:jc w:val="both"/>
              <w:rPr>
                <w:bCs/>
              </w:rPr>
            </w:pPr>
            <w:r>
              <w:rPr>
                <w:bCs/>
                <w:lang w:val="en-US"/>
              </w:rPr>
              <w:t>[</w:t>
            </w:r>
            <w:r>
              <w:rPr>
                <w:bCs/>
              </w:rPr>
              <w:t>9</w:t>
            </w:r>
            <w:r>
              <w:rPr>
                <w:bCs/>
                <w:lang w:val="en-US"/>
              </w:rPr>
              <w:t>]</w:t>
            </w:r>
          </w:p>
        </w:tc>
      </w:tr>
      <w:tr w:rsidR="00A63105" w:rsidTr="00036E68">
        <w:trPr>
          <w:trHeight w:val="307"/>
        </w:trPr>
        <w:tc>
          <w:tcPr>
            <w:tcW w:w="1172" w:type="dxa"/>
          </w:tcPr>
          <w:p w:rsidR="00A63105" w:rsidRDefault="00A63105" w:rsidP="00036E68">
            <w:pPr>
              <w:numPr>
                <w:ilvl w:val="12"/>
                <w:numId w:val="0"/>
              </w:numPr>
              <w:jc w:val="center"/>
            </w:pPr>
          </w:p>
        </w:tc>
        <w:tc>
          <w:tcPr>
            <w:tcW w:w="1357" w:type="dxa"/>
          </w:tcPr>
          <w:p w:rsidR="00A63105" w:rsidRDefault="00A63105" w:rsidP="005A2CAF">
            <w:pPr>
              <w:numPr>
                <w:ilvl w:val="12"/>
                <w:numId w:val="0"/>
              </w:numPr>
              <w:jc w:val="center"/>
            </w:pPr>
            <w:r>
              <w:t>3</w:t>
            </w:r>
            <w:r w:rsidR="005A2CAF">
              <w:t>2</w:t>
            </w:r>
          </w:p>
        </w:tc>
        <w:tc>
          <w:tcPr>
            <w:tcW w:w="6010" w:type="dxa"/>
          </w:tcPr>
          <w:p w:rsidR="00A63105" w:rsidRPr="0039472F" w:rsidRDefault="00A63105" w:rsidP="00036E68">
            <w:pPr>
              <w:numPr>
                <w:ilvl w:val="12"/>
                <w:numId w:val="0"/>
              </w:numPr>
              <w:jc w:val="both"/>
            </w:pPr>
            <w:r>
              <w:t>Основы работы в приложении 3-</w:t>
            </w:r>
            <w:r>
              <w:rPr>
                <w:lang w:val="en-US"/>
              </w:rPr>
              <w:t>D</w:t>
            </w:r>
            <w:r>
              <w:t>. Построение 3-</w:t>
            </w:r>
            <w:r>
              <w:rPr>
                <w:lang w:val="en-US"/>
              </w:rPr>
              <w:t>D</w:t>
            </w:r>
            <w:r>
              <w:t xml:space="preserve">моделей простой </w:t>
            </w:r>
            <w:proofErr w:type="spellStart"/>
            <w:r>
              <w:t>конфиурации</w:t>
            </w:r>
            <w:proofErr w:type="spellEnd"/>
            <w:r>
              <w:t xml:space="preserve">. </w:t>
            </w:r>
          </w:p>
        </w:tc>
        <w:tc>
          <w:tcPr>
            <w:tcW w:w="2001" w:type="dxa"/>
          </w:tcPr>
          <w:p w:rsidR="00A63105" w:rsidRPr="00536A59" w:rsidRDefault="00A63105" w:rsidP="00036E68">
            <w:pPr>
              <w:numPr>
                <w:ilvl w:val="12"/>
                <w:numId w:val="0"/>
              </w:numPr>
              <w:jc w:val="both"/>
              <w:rPr>
                <w:bCs/>
                <w:lang w:val="en-US"/>
              </w:rPr>
            </w:pPr>
            <w:r>
              <w:rPr>
                <w:bCs/>
                <w:lang w:val="en-US"/>
              </w:rPr>
              <w:t>[</w:t>
            </w:r>
            <w:r>
              <w:rPr>
                <w:bCs/>
              </w:rPr>
              <w:t>10</w:t>
            </w:r>
            <w:r>
              <w:rPr>
                <w:bCs/>
                <w:lang w:val="en-US"/>
              </w:rPr>
              <w:t>]</w:t>
            </w:r>
          </w:p>
        </w:tc>
      </w:tr>
    </w:tbl>
    <w:p w:rsidR="00A63105" w:rsidRDefault="00A63105" w:rsidP="00A63105">
      <w:pPr>
        <w:numPr>
          <w:ilvl w:val="12"/>
          <w:numId w:val="0"/>
        </w:numPr>
        <w:jc w:val="center"/>
        <w:rPr>
          <w:b/>
          <w:sz w:val="28"/>
        </w:rPr>
      </w:pPr>
    </w:p>
    <w:p w:rsidR="00A63105" w:rsidRDefault="00A63105" w:rsidP="00A63105">
      <w:pPr>
        <w:numPr>
          <w:ilvl w:val="0"/>
          <w:numId w:val="17"/>
        </w:numPr>
        <w:jc w:val="both"/>
        <w:rPr>
          <w:b/>
          <w:i/>
        </w:rPr>
      </w:pPr>
      <w:r>
        <w:rPr>
          <w:b/>
          <w:i/>
        </w:rPr>
        <w:t>Контрольная работа</w:t>
      </w:r>
    </w:p>
    <w:p w:rsidR="00A63105" w:rsidRDefault="00A63105" w:rsidP="00A63105">
      <w:pPr>
        <w:jc w:val="both"/>
        <w:rPr>
          <w:b/>
        </w:rPr>
      </w:pPr>
      <w:r w:rsidRPr="006258AA">
        <w:rPr>
          <w:b/>
        </w:rPr>
        <w:t>1 семестр</w:t>
      </w:r>
      <w:r>
        <w:rPr>
          <w:b/>
        </w:rPr>
        <w:t xml:space="preserve">. </w:t>
      </w:r>
    </w:p>
    <w:p w:rsidR="00A63105" w:rsidRDefault="00A63105" w:rsidP="00A63105">
      <w:pPr>
        <w:tabs>
          <w:tab w:val="left" w:pos="9720"/>
        </w:tabs>
        <w:rPr>
          <w:b/>
        </w:rPr>
      </w:pPr>
      <w:r>
        <w:rPr>
          <w:b/>
        </w:rPr>
        <w:t>Контрольная работа</w:t>
      </w:r>
      <w:r w:rsidRPr="00DD0E18">
        <w:rPr>
          <w:b/>
        </w:rPr>
        <w:t>.</w:t>
      </w:r>
      <w:r>
        <w:rPr>
          <w:b/>
        </w:rPr>
        <w:t xml:space="preserve"> № 1  содержит следующие задания:</w:t>
      </w:r>
    </w:p>
    <w:p w:rsidR="00A63105" w:rsidRPr="006F6006" w:rsidRDefault="00A63105" w:rsidP="00A63105">
      <w:pPr>
        <w:tabs>
          <w:tab w:val="left" w:pos="9720"/>
        </w:tabs>
      </w:pPr>
      <w:r w:rsidRPr="006F6006">
        <w:t>1.Построить  эпюр геометрических фигур по заданным координатам.</w:t>
      </w:r>
    </w:p>
    <w:p w:rsidR="00A63105" w:rsidRPr="006F6006" w:rsidRDefault="00A63105" w:rsidP="00A63105">
      <w:pPr>
        <w:tabs>
          <w:tab w:val="left" w:pos="9720"/>
        </w:tabs>
      </w:pPr>
      <w:r w:rsidRPr="006F6006">
        <w:t>2.Определить проекции точек пересечения прямой с плоскостью, заданной проекци</w:t>
      </w:r>
      <w:r>
        <w:t>ями</w:t>
      </w:r>
      <w:r w:rsidRPr="006F6006">
        <w:t xml:space="preserve"> треугольника.</w:t>
      </w:r>
    </w:p>
    <w:p w:rsidR="00A63105" w:rsidRPr="006F6006" w:rsidRDefault="00A63105" w:rsidP="00A63105">
      <w:pPr>
        <w:tabs>
          <w:tab w:val="left" w:pos="9720"/>
        </w:tabs>
      </w:pPr>
      <w:r w:rsidRPr="006F6006">
        <w:t>3. Найти натуральную величину треугольника плоскопараллельным перемещением.</w:t>
      </w:r>
    </w:p>
    <w:p w:rsidR="00A63105" w:rsidRPr="006F6006" w:rsidRDefault="00A63105" w:rsidP="00A63105">
      <w:pPr>
        <w:tabs>
          <w:tab w:val="left" w:pos="9720"/>
        </w:tabs>
      </w:pPr>
      <w:r w:rsidRPr="006F6006">
        <w:t>4.Построить две проекции пирамиды по заданному основанию и высоте.</w:t>
      </w:r>
    </w:p>
    <w:p w:rsidR="00A63105" w:rsidRPr="006F6006" w:rsidRDefault="00A63105" w:rsidP="00A63105">
      <w:pPr>
        <w:tabs>
          <w:tab w:val="left" w:pos="9720"/>
        </w:tabs>
      </w:pPr>
      <w:r w:rsidRPr="006F6006">
        <w:t xml:space="preserve">5.Построить проекции </w:t>
      </w:r>
      <w:r>
        <w:t xml:space="preserve">линии </w:t>
      </w:r>
      <w:r w:rsidRPr="006F6006">
        <w:t>пересечения призмы и пирамиды.</w:t>
      </w:r>
    </w:p>
    <w:p w:rsidR="00A63105" w:rsidRPr="006F6006" w:rsidRDefault="00A63105" w:rsidP="00A63105">
      <w:pPr>
        <w:tabs>
          <w:tab w:val="left" w:pos="9720"/>
        </w:tabs>
      </w:pPr>
      <w:r w:rsidRPr="006F6006">
        <w:t>6.Построить развертку призмы с нанесением на нее линии пересечения.</w:t>
      </w:r>
    </w:p>
    <w:p w:rsidR="00A63105" w:rsidRPr="006F6006" w:rsidRDefault="00A63105" w:rsidP="00A63105">
      <w:pPr>
        <w:tabs>
          <w:tab w:val="left" w:pos="9720"/>
        </w:tabs>
      </w:pPr>
      <w:r w:rsidRPr="006F6006">
        <w:t xml:space="preserve">7. Построить недостающую проекцию сферы </w:t>
      </w:r>
      <w:proofErr w:type="gramStart"/>
      <w:r w:rsidRPr="006F6006">
        <w:t>с</w:t>
      </w:r>
      <w:proofErr w:type="gramEnd"/>
      <w:r w:rsidRPr="006F6006">
        <w:t xml:space="preserve"> сквозным отверстием.</w:t>
      </w:r>
    </w:p>
    <w:p w:rsidR="00A63105" w:rsidRPr="006F6006" w:rsidRDefault="00A63105" w:rsidP="00A63105">
      <w:pPr>
        <w:tabs>
          <w:tab w:val="left" w:pos="9720"/>
        </w:tabs>
      </w:pPr>
      <w:r w:rsidRPr="006F6006">
        <w:t>8. Построить проекции линии пересечения конуса с цилиндром.</w:t>
      </w:r>
    </w:p>
    <w:p w:rsidR="00A63105" w:rsidRDefault="00A63105" w:rsidP="00A63105">
      <w:pPr>
        <w:tabs>
          <w:tab w:val="left" w:pos="9720"/>
        </w:tabs>
        <w:rPr>
          <w:b/>
        </w:rPr>
      </w:pPr>
      <w:r w:rsidRPr="006F6006">
        <w:t>9. Построить развертки цилиндра и конуса с нанесением на них линии пересечения</w:t>
      </w:r>
      <w:r>
        <w:rPr>
          <w:b/>
        </w:rPr>
        <w:t>.</w:t>
      </w:r>
    </w:p>
    <w:p w:rsidR="00A63105" w:rsidRDefault="00A63105" w:rsidP="00A63105">
      <w:pPr>
        <w:tabs>
          <w:tab w:val="left" w:pos="9720"/>
        </w:tabs>
        <w:rPr>
          <w:b/>
        </w:rPr>
      </w:pPr>
    </w:p>
    <w:p w:rsidR="00A63105" w:rsidRDefault="00A63105" w:rsidP="00A63105">
      <w:pPr>
        <w:tabs>
          <w:tab w:val="left" w:pos="9720"/>
        </w:tabs>
      </w:pPr>
      <w:r>
        <w:rPr>
          <w:b/>
        </w:rPr>
        <w:t>2 семестр</w:t>
      </w:r>
    </w:p>
    <w:p w:rsidR="00A63105" w:rsidRDefault="00A63105" w:rsidP="00A63105">
      <w:pPr>
        <w:tabs>
          <w:tab w:val="left" w:pos="9720"/>
        </w:tabs>
        <w:rPr>
          <w:b/>
        </w:rPr>
      </w:pPr>
      <w:r>
        <w:rPr>
          <w:b/>
        </w:rPr>
        <w:t>Контрольная работа</w:t>
      </w:r>
      <w:r w:rsidRPr="00DD0E18">
        <w:rPr>
          <w:b/>
        </w:rPr>
        <w:t>.</w:t>
      </w:r>
      <w:r>
        <w:rPr>
          <w:b/>
        </w:rPr>
        <w:t xml:space="preserve"> № 2  содержит следующие задания:</w:t>
      </w:r>
    </w:p>
    <w:p w:rsidR="00A63105" w:rsidRPr="001A7471" w:rsidRDefault="00A63105" w:rsidP="00A63105">
      <w:pPr>
        <w:tabs>
          <w:tab w:val="left" w:pos="9720"/>
        </w:tabs>
        <w:rPr>
          <w:szCs w:val="20"/>
        </w:rPr>
      </w:pPr>
      <w:r w:rsidRPr="001A7471">
        <w:rPr>
          <w:szCs w:val="20"/>
        </w:rPr>
        <w:t>1. Построение 3</w:t>
      </w:r>
      <w:r>
        <w:rPr>
          <w:szCs w:val="20"/>
        </w:rPr>
        <w:t>-</w:t>
      </w:r>
      <w:r w:rsidRPr="001A7471">
        <w:rPr>
          <w:szCs w:val="20"/>
        </w:rPr>
        <w:t xml:space="preserve"> </w:t>
      </w:r>
      <w:proofErr w:type="spellStart"/>
      <w:r w:rsidRPr="001A7471">
        <w:rPr>
          <w:szCs w:val="20"/>
        </w:rPr>
        <w:t>х</w:t>
      </w:r>
      <w:proofErr w:type="spellEnd"/>
      <w:r w:rsidRPr="001A7471">
        <w:rPr>
          <w:szCs w:val="20"/>
        </w:rPr>
        <w:t xml:space="preserve"> основных видов по заданному наглядному изображению.</w:t>
      </w:r>
    </w:p>
    <w:p w:rsidR="00A63105" w:rsidRPr="001A7471" w:rsidRDefault="00A63105" w:rsidP="00A63105">
      <w:pPr>
        <w:tabs>
          <w:tab w:val="left" w:pos="9720"/>
        </w:tabs>
        <w:rPr>
          <w:szCs w:val="20"/>
        </w:rPr>
      </w:pPr>
      <w:r>
        <w:rPr>
          <w:szCs w:val="20"/>
        </w:rPr>
        <w:t>2</w:t>
      </w:r>
      <w:r w:rsidRPr="001A7471">
        <w:rPr>
          <w:szCs w:val="20"/>
        </w:rPr>
        <w:t>. Построение по двум заданным видам третьего;</w:t>
      </w:r>
    </w:p>
    <w:p w:rsidR="00A63105" w:rsidRPr="001A7471" w:rsidRDefault="00A63105" w:rsidP="00A63105">
      <w:pPr>
        <w:tabs>
          <w:tab w:val="left" w:pos="9720"/>
        </w:tabs>
        <w:rPr>
          <w:szCs w:val="20"/>
        </w:rPr>
      </w:pPr>
      <w:r w:rsidRPr="001A7471">
        <w:rPr>
          <w:szCs w:val="20"/>
        </w:rPr>
        <w:t>-сложные ступенчатые разрезы</w:t>
      </w:r>
    </w:p>
    <w:p w:rsidR="00A63105" w:rsidRPr="001A7471" w:rsidRDefault="00A63105" w:rsidP="00A63105">
      <w:pPr>
        <w:tabs>
          <w:tab w:val="left" w:pos="9720"/>
        </w:tabs>
        <w:rPr>
          <w:szCs w:val="20"/>
        </w:rPr>
      </w:pPr>
      <w:r w:rsidRPr="001A7471">
        <w:rPr>
          <w:szCs w:val="20"/>
        </w:rPr>
        <w:t>-аксонометрия (изометрия) предмета с вырезом ½ части</w:t>
      </w:r>
      <w:proofErr w:type="gramStart"/>
      <w:r w:rsidRPr="001A7471">
        <w:rPr>
          <w:szCs w:val="20"/>
        </w:rPr>
        <w:t>..</w:t>
      </w:r>
      <w:proofErr w:type="gramEnd"/>
    </w:p>
    <w:p w:rsidR="00A63105" w:rsidRPr="001A7471" w:rsidRDefault="00A63105" w:rsidP="00A63105">
      <w:pPr>
        <w:tabs>
          <w:tab w:val="left" w:pos="9720"/>
        </w:tabs>
        <w:rPr>
          <w:szCs w:val="20"/>
        </w:rPr>
      </w:pPr>
      <w:r>
        <w:rPr>
          <w:szCs w:val="20"/>
        </w:rPr>
        <w:t>3</w:t>
      </w:r>
      <w:r w:rsidRPr="001A7471">
        <w:rPr>
          <w:szCs w:val="20"/>
        </w:rPr>
        <w:t>. Эскизы деталей сборочной единицы.</w:t>
      </w:r>
    </w:p>
    <w:p w:rsidR="00A63105" w:rsidRPr="001A7471" w:rsidRDefault="00A63105" w:rsidP="00A63105">
      <w:pPr>
        <w:tabs>
          <w:tab w:val="left" w:pos="9720"/>
        </w:tabs>
        <w:rPr>
          <w:szCs w:val="20"/>
        </w:rPr>
      </w:pPr>
      <w:r>
        <w:rPr>
          <w:szCs w:val="20"/>
        </w:rPr>
        <w:lastRenderedPageBreak/>
        <w:t>4</w:t>
      </w:r>
      <w:r w:rsidRPr="001A7471">
        <w:rPr>
          <w:szCs w:val="20"/>
        </w:rPr>
        <w:t>.Сборочный чертеж.</w:t>
      </w:r>
    </w:p>
    <w:p w:rsidR="00A63105" w:rsidRDefault="00A63105" w:rsidP="00A63105">
      <w:pPr>
        <w:tabs>
          <w:tab w:val="left" w:pos="9720"/>
        </w:tabs>
        <w:rPr>
          <w:szCs w:val="20"/>
        </w:rPr>
      </w:pPr>
      <w:r>
        <w:rPr>
          <w:szCs w:val="20"/>
        </w:rPr>
        <w:t>5</w:t>
      </w:r>
      <w:r w:rsidRPr="001A7471">
        <w:rPr>
          <w:szCs w:val="20"/>
        </w:rPr>
        <w:t>. Спецификация.</w:t>
      </w:r>
    </w:p>
    <w:p w:rsidR="00A63105" w:rsidRPr="001A7471" w:rsidRDefault="00A63105" w:rsidP="00A63105">
      <w:pPr>
        <w:tabs>
          <w:tab w:val="left" w:pos="9720"/>
        </w:tabs>
        <w:rPr>
          <w:szCs w:val="20"/>
        </w:rPr>
      </w:pPr>
    </w:p>
    <w:p w:rsidR="00A63105" w:rsidRDefault="00A63105" w:rsidP="00A63105">
      <w:pPr>
        <w:tabs>
          <w:tab w:val="left" w:pos="9720"/>
        </w:tabs>
        <w:rPr>
          <w:b/>
        </w:rPr>
      </w:pPr>
      <w:r>
        <w:rPr>
          <w:b/>
        </w:rPr>
        <w:t>3 семестр</w:t>
      </w:r>
    </w:p>
    <w:p w:rsidR="00A63105" w:rsidRDefault="00A63105" w:rsidP="00A63105">
      <w:pPr>
        <w:tabs>
          <w:tab w:val="left" w:pos="9720"/>
        </w:tabs>
        <w:rPr>
          <w:b/>
        </w:rPr>
      </w:pPr>
      <w:r>
        <w:rPr>
          <w:b/>
        </w:rPr>
        <w:t>Контрольная работа</w:t>
      </w:r>
      <w:r w:rsidRPr="00DD0E18">
        <w:rPr>
          <w:b/>
        </w:rPr>
        <w:t>.</w:t>
      </w:r>
      <w:r>
        <w:rPr>
          <w:b/>
        </w:rPr>
        <w:t xml:space="preserve"> № 3  содержит следующие задания:</w:t>
      </w:r>
    </w:p>
    <w:p w:rsidR="00A63105" w:rsidRPr="001A7471" w:rsidRDefault="00A63105" w:rsidP="00A63105">
      <w:pPr>
        <w:tabs>
          <w:tab w:val="left" w:pos="9720"/>
        </w:tabs>
        <w:rPr>
          <w:szCs w:val="20"/>
        </w:rPr>
      </w:pPr>
      <w:r w:rsidRPr="001A7471">
        <w:rPr>
          <w:szCs w:val="20"/>
        </w:rPr>
        <w:t>1. Эскизы 4-х деталей с чертежа общего вида.</w:t>
      </w:r>
    </w:p>
    <w:p w:rsidR="00A63105" w:rsidRPr="001A7471" w:rsidRDefault="00A63105" w:rsidP="00A63105">
      <w:pPr>
        <w:tabs>
          <w:tab w:val="left" w:pos="9720"/>
        </w:tabs>
        <w:rPr>
          <w:szCs w:val="20"/>
        </w:rPr>
      </w:pPr>
      <w:r w:rsidRPr="001A7471">
        <w:rPr>
          <w:szCs w:val="20"/>
        </w:rPr>
        <w:t xml:space="preserve">2. Рабочие чертежи </w:t>
      </w:r>
      <w:r>
        <w:rPr>
          <w:szCs w:val="20"/>
        </w:rPr>
        <w:t xml:space="preserve">1-2 </w:t>
      </w:r>
      <w:r w:rsidRPr="001A7471">
        <w:rPr>
          <w:szCs w:val="20"/>
        </w:rPr>
        <w:t>деталей, выполненные с использованием графического редактора «Компас- график»</w:t>
      </w:r>
      <w:r>
        <w:rPr>
          <w:szCs w:val="20"/>
        </w:rPr>
        <w:t>.</w:t>
      </w:r>
    </w:p>
    <w:p w:rsidR="00A63105" w:rsidRPr="00436994" w:rsidRDefault="00A63105" w:rsidP="00A63105">
      <w:pPr>
        <w:jc w:val="center"/>
        <w:rPr>
          <w:b/>
          <w:i/>
        </w:rPr>
      </w:pPr>
      <w:r w:rsidRPr="00436994">
        <w:rPr>
          <w:b/>
          <w:i/>
        </w:rPr>
        <w:t>11. Курсовая работа.</w:t>
      </w:r>
    </w:p>
    <w:p w:rsidR="00A63105" w:rsidRDefault="00A63105" w:rsidP="00A63105">
      <w:pPr>
        <w:jc w:val="both"/>
      </w:pPr>
      <w:r>
        <w:t>Не планируется.</w:t>
      </w:r>
    </w:p>
    <w:p w:rsidR="00A63105" w:rsidRPr="00436994" w:rsidRDefault="00A63105" w:rsidP="00A63105">
      <w:pPr>
        <w:jc w:val="center"/>
        <w:rPr>
          <w:b/>
          <w:i/>
        </w:rPr>
      </w:pPr>
      <w:r w:rsidRPr="00436994">
        <w:rPr>
          <w:b/>
          <w:i/>
        </w:rPr>
        <w:t>12. Курсовой проект.</w:t>
      </w:r>
    </w:p>
    <w:p w:rsidR="00A63105" w:rsidRDefault="00A63105" w:rsidP="00A63105">
      <w:pPr>
        <w:jc w:val="both"/>
      </w:pPr>
      <w:r>
        <w:t>Не планируется.</w:t>
      </w:r>
    </w:p>
    <w:p w:rsidR="00A63105" w:rsidRDefault="00A63105" w:rsidP="00A63105">
      <w:pPr>
        <w:jc w:val="both"/>
      </w:pPr>
    </w:p>
    <w:p w:rsidR="00A63105" w:rsidRDefault="00A63105" w:rsidP="00A63105">
      <w:pPr>
        <w:jc w:val="center"/>
        <w:rPr>
          <w:b/>
          <w:i/>
        </w:rPr>
      </w:pPr>
      <w:r w:rsidRPr="00436994">
        <w:rPr>
          <w:b/>
          <w:i/>
        </w:rPr>
        <w:t xml:space="preserve">13. Фонд оценочных средств для проведения </w:t>
      </w:r>
      <w:proofErr w:type="gramStart"/>
      <w:r w:rsidRPr="00436994">
        <w:rPr>
          <w:b/>
          <w:i/>
        </w:rPr>
        <w:t>промежуточной</w:t>
      </w:r>
      <w:proofErr w:type="gramEnd"/>
    </w:p>
    <w:p w:rsidR="00A63105" w:rsidRDefault="00A63105" w:rsidP="00A63105">
      <w:pPr>
        <w:jc w:val="both"/>
        <w:rPr>
          <w:b/>
          <w:i/>
        </w:rPr>
      </w:pPr>
      <w:r w:rsidRPr="00436994">
        <w:rPr>
          <w:b/>
          <w:i/>
        </w:rPr>
        <w:t xml:space="preserve"> аттестации </w:t>
      </w:r>
      <w:proofErr w:type="gramStart"/>
      <w:r w:rsidRPr="00436994">
        <w:rPr>
          <w:b/>
          <w:i/>
        </w:rPr>
        <w:t>обучающихся</w:t>
      </w:r>
      <w:proofErr w:type="gramEnd"/>
      <w:r w:rsidRPr="00436994">
        <w:rPr>
          <w:b/>
          <w:i/>
        </w:rPr>
        <w:t xml:space="preserve"> по дисциплине (модулю)</w:t>
      </w:r>
    </w:p>
    <w:p w:rsidR="00A63105" w:rsidRDefault="00A63105" w:rsidP="00A63105">
      <w:pPr>
        <w:jc w:val="both"/>
        <w:rPr>
          <w:b/>
          <w:i/>
        </w:rPr>
      </w:pPr>
    </w:p>
    <w:p w:rsidR="00A63105" w:rsidRPr="00AB0423" w:rsidRDefault="00A63105" w:rsidP="00A63105">
      <w:pPr>
        <w:widowControl w:val="0"/>
        <w:numPr>
          <w:ilvl w:val="1"/>
          <w:numId w:val="21"/>
        </w:numPr>
        <w:tabs>
          <w:tab w:val="clear" w:pos="1440"/>
          <w:tab w:val="num" w:pos="1200"/>
        </w:tabs>
        <w:overflowPunct w:val="0"/>
        <w:autoSpaceDE w:val="0"/>
        <w:autoSpaceDN w:val="0"/>
        <w:adjustRightInd w:val="0"/>
        <w:spacing w:line="227" w:lineRule="auto"/>
        <w:ind w:left="120" w:right="120" w:firstLine="722"/>
        <w:jc w:val="both"/>
        <w:rPr>
          <w:rFonts w:ascii="Symbol" w:hAnsi="Symbol" w:cs="Symbol"/>
        </w:rPr>
      </w:pPr>
      <w:r w:rsidRPr="00AB0423">
        <w:t>Итоговая аттестация (экзамен) по результатам изучения дисциплины проводится в форме графического решения задач по начертательной геометрии для оценки формирования компетенции О</w:t>
      </w:r>
      <w:r>
        <w:t>П</w:t>
      </w:r>
      <w:r w:rsidRPr="00AB0423">
        <w:t>К-</w:t>
      </w:r>
      <w:r>
        <w:t>5</w:t>
      </w:r>
      <w:r w:rsidRPr="00AB0423">
        <w:t>, ОК-</w:t>
      </w:r>
      <w:r>
        <w:t>7</w:t>
      </w:r>
      <w:r w:rsidRPr="00AB0423">
        <w:t xml:space="preserve">. На выполнение экзаменационной работы отводится 4 акад. часа. </w:t>
      </w:r>
    </w:p>
    <w:p w:rsidR="00A63105" w:rsidRPr="00AB0423" w:rsidRDefault="00A63105" w:rsidP="00A63105">
      <w:pPr>
        <w:widowControl w:val="0"/>
        <w:numPr>
          <w:ilvl w:val="1"/>
          <w:numId w:val="21"/>
        </w:numPr>
        <w:tabs>
          <w:tab w:val="clear" w:pos="1440"/>
          <w:tab w:val="num" w:pos="1200"/>
        </w:tabs>
        <w:overflowPunct w:val="0"/>
        <w:autoSpaceDE w:val="0"/>
        <w:autoSpaceDN w:val="0"/>
        <w:adjustRightInd w:val="0"/>
        <w:spacing w:line="227" w:lineRule="auto"/>
        <w:ind w:left="120" w:right="120" w:firstLine="722"/>
        <w:jc w:val="both"/>
        <w:rPr>
          <w:rFonts w:ascii="Symbol" w:hAnsi="Symbol" w:cs="Symbol"/>
        </w:rPr>
      </w:pPr>
      <w:r w:rsidRPr="00AB0423">
        <w:t>Зачет выставляется по результатам выполнения контрольной работы и индивидуальных заданий на практических занятиях в аудитории во время сессии.</w:t>
      </w:r>
    </w:p>
    <w:p w:rsidR="00A63105" w:rsidRDefault="00A63105" w:rsidP="00A63105">
      <w:pPr>
        <w:widowControl w:val="0"/>
        <w:autoSpaceDE w:val="0"/>
        <w:autoSpaceDN w:val="0"/>
        <w:adjustRightInd w:val="0"/>
        <w:ind w:left="360"/>
        <w:jc w:val="center"/>
      </w:pPr>
    </w:p>
    <w:p w:rsidR="00A63105" w:rsidRDefault="00A63105" w:rsidP="00A63105">
      <w:pPr>
        <w:widowControl w:val="0"/>
        <w:autoSpaceDE w:val="0"/>
        <w:autoSpaceDN w:val="0"/>
        <w:adjustRightInd w:val="0"/>
        <w:ind w:left="360"/>
        <w:jc w:val="center"/>
      </w:pPr>
      <w:r>
        <w:t xml:space="preserve">Уровни освоения </w:t>
      </w:r>
      <w:proofErr w:type="spellStart"/>
      <w:r>
        <w:t>компонет</w:t>
      </w:r>
      <w:proofErr w:type="spellEnd"/>
      <w:r>
        <w:t xml:space="preserve"> компетенции</w:t>
      </w:r>
    </w:p>
    <w:tbl>
      <w:tblPr>
        <w:tblW w:w="9630" w:type="dxa"/>
        <w:tblInd w:w="10" w:type="dxa"/>
        <w:tblLayout w:type="fixed"/>
        <w:tblCellMar>
          <w:left w:w="0" w:type="dxa"/>
          <w:right w:w="0" w:type="dxa"/>
        </w:tblCellMar>
        <w:tblLook w:val="0000"/>
      </w:tblPr>
      <w:tblGrid>
        <w:gridCol w:w="2900"/>
        <w:gridCol w:w="6700"/>
        <w:gridCol w:w="30"/>
      </w:tblGrid>
      <w:tr w:rsidR="00A63105" w:rsidTr="00036E68">
        <w:trPr>
          <w:trHeight w:val="266"/>
        </w:trPr>
        <w:tc>
          <w:tcPr>
            <w:tcW w:w="2900" w:type="dxa"/>
            <w:vMerge w:val="restart"/>
            <w:tcBorders>
              <w:top w:val="single" w:sz="8" w:space="0" w:color="auto"/>
              <w:left w:val="single" w:sz="8" w:space="0" w:color="auto"/>
              <w:right w:val="single" w:sz="8" w:space="0" w:color="auto"/>
            </w:tcBorders>
            <w:vAlign w:val="bottom"/>
          </w:tcPr>
          <w:p w:rsidR="00A63105" w:rsidRDefault="00A63105" w:rsidP="00036E68">
            <w:pPr>
              <w:widowControl w:val="0"/>
              <w:autoSpaceDE w:val="0"/>
              <w:autoSpaceDN w:val="0"/>
              <w:adjustRightInd w:val="0"/>
              <w:spacing w:line="266" w:lineRule="exact"/>
              <w:jc w:val="center"/>
            </w:pPr>
            <w:r>
              <w:t>Ступени уровней</w:t>
            </w:r>
          </w:p>
          <w:p w:rsidR="00A63105" w:rsidRDefault="00A63105" w:rsidP="00036E68">
            <w:pPr>
              <w:widowControl w:val="0"/>
              <w:autoSpaceDE w:val="0"/>
              <w:autoSpaceDN w:val="0"/>
              <w:adjustRightInd w:val="0"/>
              <w:jc w:val="center"/>
            </w:pPr>
            <w:r w:rsidRPr="00BA70D5">
              <w:t>освоения компетенции</w:t>
            </w:r>
          </w:p>
        </w:tc>
        <w:tc>
          <w:tcPr>
            <w:tcW w:w="6700" w:type="dxa"/>
            <w:vMerge w:val="restart"/>
            <w:tcBorders>
              <w:top w:val="single" w:sz="8" w:space="0" w:color="auto"/>
              <w:left w:val="nil"/>
              <w:right w:val="single" w:sz="8" w:space="0" w:color="auto"/>
            </w:tcBorders>
            <w:vAlign w:val="bottom"/>
          </w:tcPr>
          <w:p w:rsidR="00A63105" w:rsidRDefault="00A63105" w:rsidP="00036E68">
            <w:pPr>
              <w:widowControl w:val="0"/>
              <w:autoSpaceDE w:val="0"/>
              <w:autoSpaceDN w:val="0"/>
              <w:adjustRightInd w:val="0"/>
              <w:ind w:left="2020"/>
            </w:pPr>
            <w:r>
              <w:t>Отличительные признаки</w:t>
            </w:r>
          </w:p>
        </w:tc>
        <w:tc>
          <w:tcPr>
            <w:tcW w:w="30" w:type="dxa"/>
            <w:tcBorders>
              <w:top w:val="nil"/>
              <w:left w:val="nil"/>
              <w:bottom w:val="nil"/>
              <w:right w:val="nil"/>
            </w:tcBorders>
            <w:vAlign w:val="bottom"/>
          </w:tcPr>
          <w:p w:rsidR="00A63105" w:rsidRDefault="00A63105" w:rsidP="00036E68">
            <w:pPr>
              <w:widowControl w:val="0"/>
              <w:autoSpaceDE w:val="0"/>
              <w:autoSpaceDN w:val="0"/>
              <w:adjustRightInd w:val="0"/>
              <w:rPr>
                <w:sz w:val="2"/>
                <w:szCs w:val="2"/>
              </w:rPr>
            </w:pPr>
          </w:p>
        </w:tc>
      </w:tr>
      <w:tr w:rsidR="00A63105" w:rsidTr="00036E68">
        <w:trPr>
          <w:trHeight w:val="139"/>
        </w:trPr>
        <w:tc>
          <w:tcPr>
            <w:tcW w:w="2900" w:type="dxa"/>
            <w:vMerge/>
            <w:tcBorders>
              <w:left w:val="single" w:sz="8" w:space="0" w:color="auto"/>
              <w:right w:val="single" w:sz="8" w:space="0" w:color="auto"/>
            </w:tcBorders>
            <w:vAlign w:val="bottom"/>
          </w:tcPr>
          <w:p w:rsidR="00A63105" w:rsidRDefault="00A63105" w:rsidP="00036E68">
            <w:pPr>
              <w:widowControl w:val="0"/>
              <w:autoSpaceDE w:val="0"/>
              <w:autoSpaceDN w:val="0"/>
              <w:adjustRightInd w:val="0"/>
              <w:jc w:val="center"/>
            </w:pPr>
          </w:p>
        </w:tc>
        <w:tc>
          <w:tcPr>
            <w:tcW w:w="6700" w:type="dxa"/>
            <w:vMerge/>
            <w:tcBorders>
              <w:left w:val="nil"/>
              <w:right w:val="single" w:sz="8" w:space="0" w:color="auto"/>
            </w:tcBorders>
            <w:vAlign w:val="bottom"/>
          </w:tcPr>
          <w:p w:rsidR="00A63105" w:rsidRDefault="00A63105" w:rsidP="00036E68">
            <w:pPr>
              <w:widowControl w:val="0"/>
              <w:autoSpaceDE w:val="0"/>
              <w:autoSpaceDN w:val="0"/>
              <w:adjustRightInd w:val="0"/>
              <w:rPr>
                <w:sz w:val="12"/>
                <w:szCs w:val="12"/>
              </w:rPr>
            </w:pPr>
          </w:p>
        </w:tc>
        <w:tc>
          <w:tcPr>
            <w:tcW w:w="30" w:type="dxa"/>
            <w:tcBorders>
              <w:top w:val="nil"/>
              <w:left w:val="nil"/>
              <w:bottom w:val="nil"/>
              <w:right w:val="nil"/>
            </w:tcBorders>
            <w:vAlign w:val="bottom"/>
          </w:tcPr>
          <w:p w:rsidR="00A63105" w:rsidRDefault="00A63105" w:rsidP="00036E68">
            <w:pPr>
              <w:widowControl w:val="0"/>
              <w:autoSpaceDE w:val="0"/>
              <w:autoSpaceDN w:val="0"/>
              <w:adjustRightInd w:val="0"/>
              <w:rPr>
                <w:sz w:val="2"/>
                <w:szCs w:val="2"/>
              </w:rPr>
            </w:pPr>
          </w:p>
        </w:tc>
      </w:tr>
      <w:tr w:rsidR="00A63105" w:rsidTr="00036E68">
        <w:trPr>
          <w:trHeight w:val="291"/>
        </w:trPr>
        <w:tc>
          <w:tcPr>
            <w:tcW w:w="2900" w:type="dxa"/>
            <w:vMerge/>
            <w:tcBorders>
              <w:left w:val="single" w:sz="8" w:space="0" w:color="auto"/>
              <w:bottom w:val="single" w:sz="8" w:space="0" w:color="auto"/>
              <w:right w:val="single" w:sz="8" w:space="0" w:color="auto"/>
            </w:tcBorders>
            <w:vAlign w:val="bottom"/>
          </w:tcPr>
          <w:p w:rsidR="00A63105" w:rsidRDefault="00A63105" w:rsidP="00036E68">
            <w:pPr>
              <w:widowControl w:val="0"/>
              <w:autoSpaceDE w:val="0"/>
              <w:autoSpaceDN w:val="0"/>
              <w:adjustRightInd w:val="0"/>
              <w:rPr>
                <w:sz w:val="12"/>
                <w:szCs w:val="12"/>
              </w:rPr>
            </w:pPr>
          </w:p>
        </w:tc>
        <w:tc>
          <w:tcPr>
            <w:tcW w:w="6700" w:type="dxa"/>
            <w:vMerge/>
            <w:tcBorders>
              <w:left w:val="nil"/>
              <w:bottom w:val="single" w:sz="8" w:space="0" w:color="auto"/>
              <w:right w:val="single" w:sz="8" w:space="0" w:color="auto"/>
            </w:tcBorders>
            <w:vAlign w:val="bottom"/>
          </w:tcPr>
          <w:p w:rsidR="00A63105" w:rsidRDefault="00A63105" w:rsidP="00036E68">
            <w:pPr>
              <w:widowControl w:val="0"/>
              <w:autoSpaceDE w:val="0"/>
              <w:autoSpaceDN w:val="0"/>
              <w:adjustRightInd w:val="0"/>
              <w:rPr>
                <w:sz w:val="12"/>
                <w:szCs w:val="12"/>
              </w:rPr>
            </w:pPr>
          </w:p>
        </w:tc>
        <w:tc>
          <w:tcPr>
            <w:tcW w:w="30" w:type="dxa"/>
            <w:tcBorders>
              <w:top w:val="nil"/>
              <w:left w:val="nil"/>
              <w:bottom w:val="nil"/>
              <w:right w:val="nil"/>
            </w:tcBorders>
            <w:vAlign w:val="bottom"/>
          </w:tcPr>
          <w:p w:rsidR="00A63105" w:rsidRDefault="00A63105" w:rsidP="00036E68">
            <w:pPr>
              <w:widowControl w:val="0"/>
              <w:autoSpaceDE w:val="0"/>
              <w:autoSpaceDN w:val="0"/>
              <w:adjustRightInd w:val="0"/>
              <w:rPr>
                <w:sz w:val="2"/>
                <w:szCs w:val="2"/>
              </w:rPr>
            </w:pPr>
          </w:p>
        </w:tc>
      </w:tr>
      <w:tr w:rsidR="00A63105" w:rsidRPr="004771BC" w:rsidTr="00036E68">
        <w:trPr>
          <w:trHeight w:val="261"/>
        </w:trPr>
        <w:tc>
          <w:tcPr>
            <w:tcW w:w="2900" w:type="dxa"/>
            <w:tcBorders>
              <w:top w:val="single" w:sz="8" w:space="0" w:color="auto"/>
              <w:left w:val="single" w:sz="8" w:space="0" w:color="auto"/>
              <w:bottom w:val="single" w:sz="8" w:space="0" w:color="auto"/>
              <w:right w:val="single" w:sz="8" w:space="0" w:color="auto"/>
            </w:tcBorders>
          </w:tcPr>
          <w:p w:rsidR="00A63105" w:rsidRPr="00DA4577" w:rsidRDefault="00A63105" w:rsidP="00036E68">
            <w:pPr>
              <w:widowControl w:val="0"/>
              <w:autoSpaceDE w:val="0"/>
              <w:autoSpaceDN w:val="0"/>
              <w:adjustRightInd w:val="0"/>
              <w:spacing w:line="260" w:lineRule="exact"/>
              <w:ind w:left="120"/>
              <w:jc w:val="center"/>
              <w:rPr>
                <w:lang w:val="en-US"/>
              </w:rPr>
            </w:pPr>
            <w:r>
              <w:rPr>
                <w:lang w:val="en-US"/>
              </w:rPr>
              <w:t>1</w:t>
            </w:r>
          </w:p>
        </w:tc>
        <w:tc>
          <w:tcPr>
            <w:tcW w:w="6700" w:type="dxa"/>
            <w:tcBorders>
              <w:top w:val="single" w:sz="8" w:space="0" w:color="auto"/>
              <w:left w:val="nil"/>
              <w:bottom w:val="single" w:sz="8" w:space="0" w:color="auto"/>
              <w:right w:val="single" w:sz="8" w:space="0" w:color="auto"/>
            </w:tcBorders>
          </w:tcPr>
          <w:p w:rsidR="00A63105" w:rsidRPr="00DA4577" w:rsidRDefault="00A63105" w:rsidP="00036E68">
            <w:pPr>
              <w:widowControl w:val="0"/>
              <w:autoSpaceDE w:val="0"/>
              <w:autoSpaceDN w:val="0"/>
              <w:adjustRightInd w:val="0"/>
              <w:jc w:val="center"/>
              <w:rPr>
                <w:lang w:val="en-US"/>
              </w:rPr>
            </w:pPr>
            <w:r>
              <w:rPr>
                <w:lang w:val="en-US"/>
              </w:rPr>
              <w:t>2</w:t>
            </w:r>
          </w:p>
        </w:tc>
        <w:tc>
          <w:tcPr>
            <w:tcW w:w="30" w:type="dxa"/>
            <w:tcBorders>
              <w:top w:val="nil"/>
              <w:left w:val="nil"/>
              <w:bottom w:val="nil"/>
              <w:right w:val="nil"/>
            </w:tcBorders>
            <w:vAlign w:val="bottom"/>
          </w:tcPr>
          <w:p w:rsidR="00A63105" w:rsidRPr="004771BC" w:rsidRDefault="00A63105" w:rsidP="00036E68">
            <w:pPr>
              <w:widowControl w:val="0"/>
              <w:autoSpaceDE w:val="0"/>
              <w:autoSpaceDN w:val="0"/>
              <w:adjustRightInd w:val="0"/>
              <w:rPr>
                <w:sz w:val="2"/>
                <w:szCs w:val="2"/>
              </w:rPr>
            </w:pPr>
          </w:p>
        </w:tc>
      </w:tr>
      <w:tr w:rsidR="00A63105" w:rsidRPr="004771BC" w:rsidTr="00036E68">
        <w:trPr>
          <w:trHeight w:val="261"/>
        </w:trPr>
        <w:tc>
          <w:tcPr>
            <w:tcW w:w="2900" w:type="dxa"/>
            <w:vMerge w:val="restart"/>
            <w:tcBorders>
              <w:top w:val="single" w:sz="8" w:space="0" w:color="auto"/>
              <w:left w:val="single" w:sz="8" w:space="0" w:color="auto"/>
              <w:right w:val="single" w:sz="8" w:space="0" w:color="auto"/>
            </w:tcBorders>
          </w:tcPr>
          <w:p w:rsidR="00A63105" w:rsidRDefault="00A63105" w:rsidP="00036E68">
            <w:pPr>
              <w:widowControl w:val="0"/>
              <w:autoSpaceDE w:val="0"/>
              <w:autoSpaceDN w:val="0"/>
              <w:adjustRightInd w:val="0"/>
              <w:spacing w:line="260" w:lineRule="exact"/>
              <w:ind w:left="120"/>
              <w:jc w:val="center"/>
            </w:pPr>
          </w:p>
          <w:p w:rsidR="00A63105" w:rsidRDefault="00A63105" w:rsidP="00036E68">
            <w:pPr>
              <w:widowControl w:val="0"/>
              <w:autoSpaceDE w:val="0"/>
              <w:autoSpaceDN w:val="0"/>
              <w:adjustRightInd w:val="0"/>
              <w:spacing w:line="260" w:lineRule="exact"/>
              <w:ind w:left="120"/>
              <w:jc w:val="center"/>
            </w:pPr>
            <w:r>
              <w:t>Пороговый</w:t>
            </w:r>
          </w:p>
          <w:p w:rsidR="00A63105" w:rsidRDefault="00A63105" w:rsidP="00036E68">
            <w:pPr>
              <w:widowControl w:val="0"/>
              <w:autoSpaceDE w:val="0"/>
              <w:autoSpaceDN w:val="0"/>
              <w:adjustRightInd w:val="0"/>
              <w:ind w:left="180"/>
              <w:jc w:val="center"/>
            </w:pPr>
            <w:r>
              <w:t>(удовлетворительный)</w:t>
            </w:r>
          </w:p>
        </w:tc>
        <w:tc>
          <w:tcPr>
            <w:tcW w:w="6700" w:type="dxa"/>
            <w:vMerge w:val="restart"/>
            <w:tcBorders>
              <w:top w:val="single" w:sz="8" w:space="0" w:color="auto"/>
              <w:left w:val="nil"/>
              <w:right w:val="single" w:sz="8" w:space="0" w:color="auto"/>
            </w:tcBorders>
          </w:tcPr>
          <w:p w:rsidR="00A63105" w:rsidRPr="00DB116D" w:rsidRDefault="00A63105" w:rsidP="00036E68">
            <w:pPr>
              <w:widowControl w:val="0"/>
              <w:autoSpaceDE w:val="0"/>
              <w:autoSpaceDN w:val="0"/>
              <w:adjustRightInd w:val="0"/>
            </w:pPr>
            <w:r w:rsidRPr="00DB116D">
              <w:rPr>
                <w:b/>
                <w:i/>
              </w:rPr>
              <w:t xml:space="preserve">Знает: </w:t>
            </w:r>
            <w:r w:rsidRPr="00DB116D">
              <w:t>Теоретические основы получения чертежей: способы образования изображения точки, прямой, плоскости; основные спо</w:t>
            </w:r>
            <w:r w:rsidRPr="002C33BF">
              <w:t>собы проектирования многогранников; об основных правилах</w:t>
            </w:r>
            <w:r w:rsidRPr="00DB116D">
              <w:t xml:space="preserve"> </w:t>
            </w:r>
            <w:r w:rsidRPr="002C33BF">
              <w:t>оформления машиностроительных чертежей ЕСКД; об основ</w:t>
            </w:r>
            <w:r w:rsidRPr="00DB116D">
              <w:t>ных аппаратных средствах, применяемых в конструкторской прак</w:t>
            </w:r>
            <w:r w:rsidRPr="002C33BF">
              <w:t>тике для формирования и обработки графической информации.</w:t>
            </w:r>
          </w:p>
          <w:p w:rsidR="00A63105" w:rsidRPr="002C33BF" w:rsidRDefault="00A63105" w:rsidP="00036E68">
            <w:pPr>
              <w:widowControl w:val="0"/>
              <w:autoSpaceDE w:val="0"/>
              <w:autoSpaceDN w:val="0"/>
              <w:adjustRightInd w:val="0"/>
            </w:pPr>
            <w:r w:rsidRPr="00DB116D">
              <w:rPr>
                <w:b/>
                <w:i/>
              </w:rPr>
              <w:t>Умеет:</w:t>
            </w:r>
            <w:r w:rsidRPr="00DB116D">
              <w:t xml:space="preserve"> </w:t>
            </w:r>
            <w:r w:rsidRPr="002C33BF">
              <w:t>Читать комплексные чертежи точки,</w:t>
            </w:r>
            <w:r w:rsidRPr="00DB116D">
              <w:t xml:space="preserve"> </w:t>
            </w:r>
            <w:r w:rsidRPr="002C33BF">
              <w:t>прямой и плоскости; решать метрические и позиционные задачи для перечисленных геометрических объектов: определять расстояния</w:t>
            </w:r>
            <w:r w:rsidRPr="00DB116D">
              <w:t xml:space="preserve"> между объектами,  местоположение  объектов,  определять  вза</w:t>
            </w:r>
            <w:r w:rsidRPr="002C33BF">
              <w:t>имную  принадлежность  объектов;  стр</w:t>
            </w:r>
            <w:r>
              <w:t>оить  развёртки  многогранников.</w:t>
            </w:r>
          </w:p>
          <w:p w:rsidR="00A63105" w:rsidRPr="002C33BF" w:rsidRDefault="00A63105" w:rsidP="00036E68">
            <w:pPr>
              <w:widowControl w:val="0"/>
              <w:autoSpaceDE w:val="0"/>
              <w:autoSpaceDN w:val="0"/>
              <w:adjustRightInd w:val="0"/>
              <w:ind w:left="100"/>
            </w:pPr>
            <w:r w:rsidRPr="00DB116D">
              <w:rPr>
                <w:b/>
                <w:i/>
              </w:rPr>
              <w:t>Владеет:</w:t>
            </w:r>
            <w:r w:rsidRPr="00DB116D">
              <w:t xml:space="preserve"> </w:t>
            </w:r>
            <w:r w:rsidRPr="002C33BF">
              <w:t>приемами работы с чертежным инструментом</w:t>
            </w:r>
            <w:r w:rsidRPr="00DB116D">
              <w:t xml:space="preserve">/ </w:t>
            </w:r>
            <w:r w:rsidRPr="002C33BF">
              <w:t>Навыками</w:t>
            </w:r>
            <w:r>
              <w:t xml:space="preserve"> </w:t>
            </w:r>
            <w:r w:rsidRPr="002C33BF">
              <w:t>поиска информации в глобальной информационной сети.</w:t>
            </w:r>
          </w:p>
        </w:tc>
        <w:tc>
          <w:tcPr>
            <w:tcW w:w="30" w:type="dxa"/>
            <w:tcBorders>
              <w:top w:val="nil"/>
              <w:left w:val="nil"/>
              <w:bottom w:val="nil"/>
              <w:right w:val="nil"/>
            </w:tcBorders>
            <w:vAlign w:val="bottom"/>
          </w:tcPr>
          <w:p w:rsidR="00A63105" w:rsidRPr="004771BC" w:rsidRDefault="00A63105" w:rsidP="00036E68">
            <w:pPr>
              <w:widowControl w:val="0"/>
              <w:autoSpaceDE w:val="0"/>
              <w:autoSpaceDN w:val="0"/>
              <w:adjustRightInd w:val="0"/>
              <w:rPr>
                <w:sz w:val="2"/>
                <w:szCs w:val="2"/>
              </w:rPr>
            </w:pPr>
          </w:p>
        </w:tc>
      </w:tr>
      <w:tr w:rsidR="00A63105" w:rsidRPr="004771BC" w:rsidTr="00036E68">
        <w:trPr>
          <w:trHeight w:val="276"/>
        </w:trPr>
        <w:tc>
          <w:tcPr>
            <w:tcW w:w="2900" w:type="dxa"/>
            <w:vMerge/>
            <w:tcBorders>
              <w:left w:val="single" w:sz="8" w:space="0" w:color="auto"/>
              <w:right w:val="single" w:sz="8" w:space="0" w:color="auto"/>
            </w:tcBorders>
            <w:vAlign w:val="bottom"/>
          </w:tcPr>
          <w:p w:rsidR="00A63105" w:rsidRDefault="00A63105" w:rsidP="00036E68">
            <w:pPr>
              <w:widowControl w:val="0"/>
              <w:autoSpaceDE w:val="0"/>
              <w:autoSpaceDN w:val="0"/>
              <w:adjustRightInd w:val="0"/>
              <w:ind w:left="180"/>
            </w:pPr>
          </w:p>
        </w:tc>
        <w:tc>
          <w:tcPr>
            <w:tcW w:w="6700" w:type="dxa"/>
            <w:vMerge/>
            <w:tcBorders>
              <w:left w:val="nil"/>
              <w:right w:val="single" w:sz="8" w:space="0" w:color="auto"/>
            </w:tcBorders>
            <w:vAlign w:val="bottom"/>
          </w:tcPr>
          <w:p w:rsidR="00A63105" w:rsidRPr="002C33BF" w:rsidRDefault="00A63105" w:rsidP="00036E68">
            <w:pPr>
              <w:widowControl w:val="0"/>
              <w:autoSpaceDE w:val="0"/>
              <w:autoSpaceDN w:val="0"/>
              <w:adjustRightInd w:val="0"/>
              <w:ind w:left="100"/>
            </w:pPr>
          </w:p>
        </w:tc>
        <w:tc>
          <w:tcPr>
            <w:tcW w:w="30" w:type="dxa"/>
            <w:tcBorders>
              <w:top w:val="nil"/>
              <w:left w:val="nil"/>
              <w:bottom w:val="nil"/>
              <w:right w:val="nil"/>
            </w:tcBorders>
            <w:vAlign w:val="bottom"/>
          </w:tcPr>
          <w:p w:rsidR="00A63105" w:rsidRPr="004771BC" w:rsidRDefault="00A63105" w:rsidP="00036E68">
            <w:pPr>
              <w:widowControl w:val="0"/>
              <w:autoSpaceDE w:val="0"/>
              <w:autoSpaceDN w:val="0"/>
              <w:adjustRightInd w:val="0"/>
              <w:rPr>
                <w:sz w:val="2"/>
                <w:szCs w:val="2"/>
              </w:rPr>
            </w:pPr>
          </w:p>
        </w:tc>
      </w:tr>
      <w:tr w:rsidR="00A63105" w:rsidRPr="004771BC" w:rsidTr="00036E68">
        <w:trPr>
          <w:trHeight w:val="276"/>
        </w:trPr>
        <w:tc>
          <w:tcPr>
            <w:tcW w:w="2900" w:type="dxa"/>
            <w:vMerge/>
            <w:tcBorders>
              <w:left w:val="single" w:sz="8" w:space="0" w:color="auto"/>
              <w:right w:val="single" w:sz="8" w:space="0" w:color="auto"/>
            </w:tcBorders>
            <w:vAlign w:val="bottom"/>
          </w:tcPr>
          <w:p w:rsidR="00A63105" w:rsidRPr="004771BC" w:rsidRDefault="00A63105" w:rsidP="00036E68">
            <w:pPr>
              <w:widowControl w:val="0"/>
              <w:autoSpaceDE w:val="0"/>
              <w:autoSpaceDN w:val="0"/>
              <w:adjustRightInd w:val="0"/>
            </w:pPr>
          </w:p>
        </w:tc>
        <w:tc>
          <w:tcPr>
            <w:tcW w:w="6700" w:type="dxa"/>
            <w:vMerge/>
            <w:tcBorders>
              <w:left w:val="nil"/>
              <w:right w:val="single" w:sz="8" w:space="0" w:color="auto"/>
            </w:tcBorders>
            <w:vAlign w:val="bottom"/>
          </w:tcPr>
          <w:p w:rsidR="00A63105" w:rsidRPr="002C33BF" w:rsidRDefault="00A63105" w:rsidP="00036E68">
            <w:pPr>
              <w:widowControl w:val="0"/>
              <w:autoSpaceDE w:val="0"/>
              <w:autoSpaceDN w:val="0"/>
              <w:adjustRightInd w:val="0"/>
              <w:ind w:left="100"/>
            </w:pPr>
          </w:p>
        </w:tc>
        <w:tc>
          <w:tcPr>
            <w:tcW w:w="30" w:type="dxa"/>
            <w:tcBorders>
              <w:top w:val="nil"/>
              <w:left w:val="nil"/>
              <w:bottom w:val="nil"/>
              <w:right w:val="nil"/>
            </w:tcBorders>
            <w:vAlign w:val="bottom"/>
          </w:tcPr>
          <w:p w:rsidR="00A63105" w:rsidRPr="004771BC" w:rsidRDefault="00A63105" w:rsidP="00036E68">
            <w:pPr>
              <w:widowControl w:val="0"/>
              <w:autoSpaceDE w:val="0"/>
              <w:autoSpaceDN w:val="0"/>
              <w:adjustRightInd w:val="0"/>
              <w:rPr>
                <w:sz w:val="2"/>
                <w:szCs w:val="2"/>
              </w:rPr>
            </w:pPr>
          </w:p>
        </w:tc>
      </w:tr>
      <w:tr w:rsidR="00A63105" w:rsidRPr="004771BC" w:rsidTr="00036E68">
        <w:trPr>
          <w:trHeight w:val="276"/>
        </w:trPr>
        <w:tc>
          <w:tcPr>
            <w:tcW w:w="2900" w:type="dxa"/>
            <w:vMerge/>
            <w:tcBorders>
              <w:left w:val="single" w:sz="8" w:space="0" w:color="auto"/>
              <w:right w:val="single" w:sz="8" w:space="0" w:color="auto"/>
            </w:tcBorders>
            <w:vAlign w:val="bottom"/>
          </w:tcPr>
          <w:p w:rsidR="00A63105" w:rsidRPr="004771BC" w:rsidRDefault="00A63105" w:rsidP="00036E68">
            <w:pPr>
              <w:widowControl w:val="0"/>
              <w:autoSpaceDE w:val="0"/>
              <w:autoSpaceDN w:val="0"/>
              <w:adjustRightInd w:val="0"/>
            </w:pPr>
          </w:p>
        </w:tc>
        <w:tc>
          <w:tcPr>
            <w:tcW w:w="6700" w:type="dxa"/>
            <w:vMerge/>
            <w:tcBorders>
              <w:left w:val="nil"/>
              <w:right w:val="single" w:sz="8" w:space="0" w:color="auto"/>
            </w:tcBorders>
            <w:vAlign w:val="bottom"/>
          </w:tcPr>
          <w:p w:rsidR="00A63105" w:rsidRPr="002C33BF" w:rsidRDefault="00A63105" w:rsidP="00036E68">
            <w:pPr>
              <w:widowControl w:val="0"/>
              <w:autoSpaceDE w:val="0"/>
              <w:autoSpaceDN w:val="0"/>
              <w:adjustRightInd w:val="0"/>
              <w:ind w:left="100"/>
            </w:pPr>
          </w:p>
        </w:tc>
        <w:tc>
          <w:tcPr>
            <w:tcW w:w="30" w:type="dxa"/>
            <w:tcBorders>
              <w:top w:val="nil"/>
              <w:left w:val="nil"/>
              <w:bottom w:val="nil"/>
              <w:right w:val="nil"/>
            </w:tcBorders>
            <w:vAlign w:val="bottom"/>
          </w:tcPr>
          <w:p w:rsidR="00A63105" w:rsidRPr="004771BC" w:rsidRDefault="00A63105" w:rsidP="00036E68">
            <w:pPr>
              <w:widowControl w:val="0"/>
              <w:autoSpaceDE w:val="0"/>
              <w:autoSpaceDN w:val="0"/>
              <w:adjustRightInd w:val="0"/>
              <w:rPr>
                <w:sz w:val="2"/>
                <w:szCs w:val="2"/>
              </w:rPr>
            </w:pPr>
          </w:p>
        </w:tc>
      </w:tr>
      <w:tr w:rsidR="00A63105" w:rsidRPr="004771BC" w:rsidTr="00036E68">
        <w:trPr>
          <w:trHeight w:val="276"/>
        </w:trPr>
        <w:tc>
          <w:tcPr>
            <w:tcW w:w="2900" w:type="dxa"/>
            <w:vMerge/>
            <w:tcBorders>
              <w:left w:val="single" w:sz="8" w:space="0" w:color="auto"/>
              <w:right w:val="single" w:sz="8" w:space="0" w:color="auto"/>
            </w:tcBorders>
            <w:vAlign w:val="bottom"/>
          </w:tcPr>
          <w:p w:rsidR="00A63105" w:rsidRPr="004771BC" w:rsidRDefault="00A63105" w:rsidP="00036E68">
            <w:pPr>
              <w:widowControl w:val="0"/>
              <w:autoSpaceDE w:val="0"/>
              <w:autoSpaceDN w:val="0"/>
              <w:adjustRightInd w:val="0"/>
            </w:pPr>
          </w:p>
        </w:tc>
        <w:tc>
          <w:tcPr>
            <w:tcW w:w="6700" w:type="dxa"/>
            <w:vMerge/>
            <w:tcBorders>
              <w:left w:val="nil"/>
              <w:right w:val="single" w:sz="8" w:space="0" w:color="auto"/>
            </w:tcBorders>
            <w:vAlign w:val="bottom"/>
          </w:tcPr>
          <w:p w:rsidR="00A63105" w:rsidRPr="002C33BF" w:rsidRDefault="00A63105" w:rsidP="00036E68">
            <w:pPr>
              <w:widowControl w:val="0"/>
              <w:autoSpaceDE w:val="0"/>
              <w:autoSpaceDN w:val="0"/>
              <w:adjustRightInd w:val="0"/>
              <w:ind w:left="100"/>
            </w:pPr>
          </w:p>
        </w:tc>
        <w:tc>
          <w:tcPr>
            <w:tcW w:w="30" w:type="dxa"/>
            <w:tcBorders>
              <w:top w:val="nil"/>
              <w:left w:val="nil"/>
              <w:bottom w:val="nil"/>
              <w:right w:val="nil"/>
            </w:tcBorders>
            <w:vAlign w:val="bottom"/>
          </w:tcPr>
          <w:p w:rsidR="00A63105" w:rsidRPr="004771BC" w:rsidRDefault="00A63105" w:rsidP="00036E68">
            <w:pPr>
              <w:widowControl w:val="0"/>
              <w:autoSpaceDE w:val="0"/>
              <w:autoSpaceDN w:val="0"/>
              <w:adjustRightInd w:val="0"/>
              <w:rPr>
                <w:sz w:val="2"/>
                <w:szCs w:val="2"/>
              </w:rPr>
            </w:pPr>
          </w:p>
        </w:tc>
      </w:tr>
      <w:tr w:rsidR="00A63105" w:rsidRPr="004771BC" w:rsidTr="00036E68">
        <w:trPr>
          <w:trHeight w:val="276"/>
        </w:trPr>
        <w:tc>
          <w:tcPr>
            <w:tcW w:w="2900" w:type="dxa"/>
            <w:vMerge/>
            <w:tcBorders>
              <w:left w:val="single" w:sz="8" w:space="0" w:color="auto"/>
              <w:right w:val="single" w:sz="8" w:space="0" w:color="auto"/>
            </w:tcBorders>
            <w:vAlign w:val="bottom"/>
          </w:tcPr>
          <w:p w:rsidR="00A63105" w:rsidRPr="004771BC" w:rsidRDefault="00A63105" w:rsidP="00036E68">
            <w:pPr>
              <w:widowControl w:val="0"/>
              <w:autoSpaceDE w:val="0"/>
              <w:autoSpaceDN w:val="0"/>
              <w:adjustRightInd w:val="0"/>
            </w:pPr>
          </w:p>
        </w:tc>
        <w:tc>
          <w:tcPr>
            <w:tcW w:w="6700" w:type="dxa"/>
            <w:vMerge/>
            <w:tcBorders>
              <w:left w:val="nil"/>
              <w:right w:val="single" w:sz="8" w:space="0" w:color="auto"/>
            </w:tcBorders>
            <w:vAlign w:val="bottom"/>
          </w:tcPr>
          <w:p w:rsidR="00A63105" w:rsidRPr="002C33BF" w:rsidRDefault="00A63105" w:rsidP="00036E68">
            <w:pPr>
              <w:widowControl w:val="0"/>
              <w:autoSpaceDE w:val="0"/>
              <w:autoSpaceDN w:val="0"/>
              <w:adjustRightInd w:val="0"/>
              <w:ind w:left="100"/>
            </w:pPr>
          </w:p>
        </w:tc>
        <w:tc>
          <w:tcPr>
            <w:tcW w:w="30" w:type="dxa"/>
            <w:tcBorders>
              <w:top w:val="nil"/>
              <w:left w:val="nil"/>
              <w:bottom w:val="nil"/>
              <w:right w:val="nil"/>
            </w:tcBorders>
            <w:vAlign w:val="bottom"/>
          </w:tcPr>
          <w:p w:rsidR="00A63105" w:rsidRPr="004771BC" w:rsidRDefault="00A63105" w:rsidP="00036E68">
            <w:pPr>
              <w:widowControl w:val="0"/>
              <w:autoSpaceDE w:val="0"/>
              <w:autoSpaceDN w:val="0"/>
              <w:adjustRightInd w:val="0"/>
              <w:rPr>
                <w:sz w:val="2"/>
                <w:szCs w:val="2"/>
              </w:rPr>
            </w:pPr>
          </w:p>
        </w:tc>
      </w:tr>
      <w:tr w:rsidR="00A63105" w:rsidRPr="004771BC" w:rsidTr="00036E68">
        <w:trPr>
          <w:trHeight w:val="276"/>
        </w:trPr>
        <w:tc>
          <w:tcPr>
            <w:tcW w:w="2900" w:type="dxa"/>
            <w:vMerge/>
            <w:tcBorders>
              <w:left w:val="single" w:sz="8" w:space="0" w:color="auto"/>
              <w:right w:val="single" w:sz="8" w:space="0" w:color="auto"/>
            </w:tcBorders>
            <w:vAlign w:val="bottom"/>
          </w:tcPr>
          <w:p w:rsidR="00A63105" w:rsidRPr="004771BC" w:rsidRDefault="00A63105" w:rsidP="00036E68">
            <w:pPr>
              <w:widowControl w:val="0"/>
              <w:autoSpaceDE w:val="0"/>
              <w:autoSpaceDN w:val="0"/>
              <w:adjustRightInd w:val="0"/>
            </w:pPr>
          </w:p>
        </w:tc>
        <w:tc>
          <w:tcPr>
            <w:tcW w:w="6700" w:type="dxa"/>
            <w:vMerge/>
            <w:tcBorders>
              <w:left w:val="nil"/>
              <w:right w:val="single" w:sz="8" w:space="0" w:color="auto"/>
            </w:tcBorders>
            <w:vAlign w:val="bottom"/>
          </w:tcPr>
          <w:p w:rsidR="00A63105" w:rsidRPr="002C33BF" w:rsidRDefault="00A63105" w:rsidP="00036E68">
            <w:pPr>
              <w:widowControl w:val="0"/>
              <w:autoSpaceDE w:val="0"/>
              <w:autoSpaceDN w:val="0"/>
              <w:adjustRightInd w:val="0"/>
              <w:ind w:left="100"/>
            </w:pPr>
          </w:p>
        </w:tc>
        <w:tc>
          <w:tcPr>
            <w:tcW w:w="30" w:type="dxa"/>
            <w:tcBorders>
              <w:top w:val="nil"/>
              <w:left w:val="nil"/>
              <w:bottom w:val="nil"/>
              <w:right w:val="nil"/>
            </w:tcBorders>
            <w:vAlign w:val="bottom"/>
          </w:tcPr>
          <w:p w:rsidR="00A63105" w:rsidRPr="004771BC" w:rsidRDefault="00A63105" w:rsidP="00036E68">
            <w:pPr>
              <w:widowControl w:val="0"/>
              <w:autoSpaceDE w:val="0"/>
              <w:autoSpaceDN w:val="0"/>
              <w:adjustRightInd w:val="0"/>
              <w:rPr>
                <w:sz w:val="2"/>
                <w:szCs w:val="2"/>
              </w:rPr>
            </w:pPr>
          </w:p>
        </w:tc>
      </w:tr>
      <w:tr w:rsidR="00A63105" w:rsidRPr="004771BC" w:rsidTr="00036E68">
        <w:trPr>
          <w:trHeight w:val="276"/>
        </w:trPr>
        <w:tc>
          <w:tcPr>
            <w:tcW w:w="2900" w:type="dxa"/>
            <w:vMerge/>
            <w:tcBorders>
              <w:left w:val="single" w:sz="8" w:space="0" w:color="auto"/>
              <w:right w:val="single" w:sz="8" w:space="0" w:color="auto"/>
            </w:tcBorders>
            <w:vAlign w:val="bottom"/>
          </w:tcPr>
          <w:p w:rsidR="00A63105" w:rsidRPr="004771BC" w:rsidRDefault="00A63105" w:rsidP="00036E68">
            <w:pPr>
              <w:widowControl w:val="0"/>
              <w:autoSpaceDE w:val="0"/>
              <w:autoSpaceDN w:val="0"/>
              <w:adjustRightInd w:val="0"/>
            </w:pPr>
          </w:p>
        </w:tc>
        <w:tc>
          <w:tcPr>
            <w:tcW w:w="6700" w:type="dxa"/>
            <w:vMerge/>
            <w:tcBorders>
              <w:left w:val="nil"/>
              <w:right w:val="single" w:sz="8" w:space="0" w:color="auto"/>
            </w:tcBorders>
            <w:vAlign w:val="bottom"/>
          </w:tcPr>
          <w:p w:rsidR="00A63105" w:rsidRPr="002C33BF" w:rsidRDefault="00A63105" w:rsidP="00036E68">
            <w:pPr>
              <w:widowControl w:val="0"/>
              <w:autoSpaceDE w:val="0"/>
              <w:autoSpaceDN w:val="0"/>
              <w:adjustRightInd w:val="0"/>
              <w:ind w:left="100"/>
            </w:pPr>
          </w:p>
        </w:tc>
        <w:tc>
          <w:tcPr>
            <w:tcW w:w="30" w:type="dxa"/>
            <w:tcBorders>
              <w:top w:val="nil"/>
              <w:left w:val="nil"/>
              <w:bottom w:val="nil"/>
              <w:right w:val="nil"/>
            </w:tcBorders>
            <w:vAlign w:val="bottom"/>
          </w:tcPr>
          <w:p w:rsidR="00A63105" w:rsidRPr="004771BC" w:rsidRDefault="00A63105" w:rsidP="00036E68">
            <w:pPr>
              <w:widowControl w:val="0"/>
              <w:autoSpaceDE w:val="0"/>
              <w:autoSpaceDN w:val="0"/>
              <w:adjustRightInd w:val="0"/>
              <w:rPr>
                <w:sz w:val="2"/>
                <w:szCs w:val="2"/>
              </w:rPr>
            </w:pPr>
          </w:p>
        </w:tc>
      </w:tr>
      <w:tr w:rsidR="00A63105" w:rsidRPr="004771BC" w:rsidTr="00036E68">
        <w:trPr>
          <w:trHeight w:val="276"/>
        </w:trPr>
        <w:tc>
          <w:tcPr>
            <w:tcW w:w="2900" w:type="dxa"/>
            <w:vMerge/>
            <w:tcBorders>
              <w:left w:val="single" w:sz="8" w:space="0" w:color="auto"/>
              <w:right w:val="single" w:sz="8" w:space="0" w:color="auto"/>
            </w:tcBorders>
            <w:vAlign w:val="bottom"/>
          </w:tcPr>
          <w:p w:rsidR="00A63105" w:rsidRPr="004771BC" w:rsidRDefault="00A63105" w:rsidP="00036E68">
            <w:pPr>
              <w:widowControl w:val="0"/>
              <w:autoSpaceDE w:val="0"/>
              <w:autoSpaceDN w:val="0"/>
              <w:adjustRightInd w:val="0"/>
            </w:pPr>
          </w:p>
        </w:tc>
        <w:tc>
          <w:tcPr>
            <w:tcW w:w="6700" w:type="dxa"/>
            <w:vMerge/>
            <w:tcBorders>
              <w:left w:val="nil"/>
              <w:right w:val="single" w:sz="8" w:space="0" w:color="auto"/>
            </w:tcBorders>
            <w:vAlign w:val="bottom"/>
          </w:tcPr>
          <w:p w:rsidR="00A63105" w:rsidRPr="002C33BF" w:rsidRDefault="00A63105" w:rsidP="00036E68">
            <w:pPr>
              <w:widowControl w:val="0"/>
              <w:autoSpaceDE w:val="0"/>
              <w:autoSpaceDN w:val="0"/>
              <w:adjustRightInd w:val="0"/>
              <w:ind w:left="100"/>
            </w:pPr>
          </w:p>
        </w:tc>
        <w:tc>
          <w:tcPr>
            <w:tcW w:w="30" w:type="dxa"/>
            <w:tcBorders>
              <w:top w:val="nil"/>
              <w:left w:val="nil"/>
              <w:bottom w:val="nil"/>
              <w:right w:val="nil"/>
            </w:tcBorders>
            <w:vAlign w:val="bottom"/>
          </w:tcPr>
          <w:p w:rsidR="00A63105" w:rsidRPr="004771BC" w:rsidRDefault="00A63105" w:rsidP="00036E68">
            <w:pPr>
              <w:widowControl w:val="0"/>
              <w:autoSpaceDE w:val="0"/>
              <w:autoSpaceDN w:val="0"/>
              <w:adjustRightInd w:val="0"/>
              <w:rPr>
                <w:sz w:val="2"/>
                <w:szCs w:val="2"/>
              </w:rPr>
            </w:pPr>
          </w:p>
        </w:tc>
      </w:tr>
      <w:tr w:rsidR="00A63105" w:rsidRPr="004771BC" w:rsidTr="00036E68">
        <w:trPr>
          <w:trHeight w:val="276"/>
        </w:trPr>
        <w:tc>
          <w:tcPr>
            <w:tcW w:w="2900" w:type="dxa"/>
            <w:vMerge/>
            <w:tcBorders>
              <w:left w:val="single" w:sz="8" w:space="0" w:color="auto"/>
              <w:right w:val="single" w:sz="8" w:space="0" w:color="auto"/>
            </w:tcBorders>
            <w:vAlign w:val="bottom"/>
          </w:tcPr>
          <w:p w:rsidR="00A63105" w:rsidRPr="004771BC" w:rsidRDefault="00A63105" w:rsidP="00036E68">
            <w:pPr>
              <w:widowControl w:val="0"/>
              <w:autoSpaceDE w:val="0"/>
              <w:autoSpaceDN w:val="0"/>
              <w:adjustRightInd w:val="0"/>
            </w:pPr>
          </w:p>
        </w:tc>
        <w:tc>
          <w:tcPr>
            <w:tcW w:w="6700" w:type="dxa"/>
            <w:vMerge/>
            <w:tcBorders>
              <w:left w:val="nil"/>
              <w:right w:val="single" w:sz="8" w:space="0" w:color="auto"/>
            </w:tcBorders>
            <w:vAlign w:val="bottom"/>
          </w:tcPr>
          <w:p w:rsidR="00A63105" w:rsidRPr="002C33BF" w:rsidRDefault="00A63105" w:rsidP="00036E68">
            <w:pPr>
              <w:widowControl w:val="0"/>
              <w:autoSpaceDE w:val="0"/>
              <w:autoSpaceDN w:val="0"/>
              <w:adjustRightInd w:val="0"/>
              <w:ind w:left="100"/>
            </w:pPr>
          </w:p>
        </w:tc>
        <w:tc>
          <w:tcPr>
            <w:tcW w:w="30" w:type="dxa"/>
            <w:tcBorders>
              <w:top w:val="nil"/>
              <w:left w:val="nil"/>
              <w:bottom w:val="nil"/>
              <w:right w:val="nil"/>
            </w:tcBorders>
            <w:vAlign w:val="bottom"/>
          </w:tcPr>
          <w:p w:rsidR="00A63105" w:rsidRPr="004771BC" w:rsidRDefault="00A63105" w:rsidP="00036E68">
            <w:pPr>
              <w:widowControl w:val="0"/>
              <w:autoSpaceDE w:val="0"/>
              <w:autoSpaceDN w:val="0"/>
              <w:adjustRightInd w:val="0"/>
              <w:rPr>
                <w:sz w:val="2"/>
                <w:szCs w:val="2"/>
              </w:rPr>
            </w:pPr>
          </w:p>
        </w:tc>
      </w:tr>
      <w:tr w:rsidR="00A63105" w:rsidTr="00036E68">
        <w:trPr>
          <w:trHeight w:val="276"/>
        </w:trPr>
        <w:tc>
          <w:tcPr>
            <w:tcW w:w="2900" w:type="dxa"/>
            <w:vMerge/>
            <w:tcBorders>
              <w:left w:val="single" w:sz="8" w:space="0" w:color="auto"/>
              <w:right w:val="single" w:sz="8" w:space="0" w:color="auto"/>
            </w:tcBorders>
            <w:vAlign w:val="bottom"/>
          </w:tcPr>
          <w:p w:rsidR="00A63105" w:rsidRPr="004771BC" w:rsidRDefault="00A63105" w:rsidP="00036E68">
            <w:pPr>
              <w:widowControl w:val="0"/>
              <w:autoSpaceDE w:val="0"/>
              <w:autoSpaceDN w:val="0"/>
              <w:adjustRightInd w:val="0"/>
            </w:pPr>
          </w:p>
        </w:tc>
        <w:tc>
          <w:tcPr>
            <w:tcW w:w="6700" w:type="dxa"/>
            <w:vMerge/>
            <w:tcBorders>
              <w:left w:val="nil"/>
              <w:right w:val="single" w:sz="8" w:space="0" w:color="auto"/>
            </w:tcBorders>
            <w:vAlign w:val="bottom"/>
          </w:tcPr>
          <w:p w:rsidR="00A63105" w:rsidRPr="002C33BF" w:rsidRDefault="00A63105" w:rsidP="00036E68">
            <w:pPr>
              <w:widowControl w:val="0"/>
              <w:autoSpaceDE w:val="0"/>
              <w:autoSpaceDN w:val="0"/>
              <w:adjustRightInd w:val="0"/>
              <w:ind w:left="100"/>
            </w:pPr>
          </w:p>
        </w:tc>
        <w:tc>
          <w:tcPr>
            <w:tcW w:w="30" w:type="dxa"/>
            <w:tcBorders>
              <w:top w:val="nil"/>
              <w:left w:val="nil"/>
              <w:bottom w:val="nil"/>
              <w:right w:val="nil"/>
            </w:tcBorders>
            <w:vAlign w:val="bottom"/>
          </w:tcPr>
          <w:p w:rsidR="00A63105" w:rsidRDefault="00A63105" w:rsidP="00036E68">
            <w:pPr>
              <w:widowControl w:val="0"/>
              <w:autoSpaceDE w:val="0"/>
              <w:autoSpaceDN w:val="0"/>
              <w:adjustRightInd w:val="0"/>
              <w:rPr>
                <w:sz w:val="2"/>
                <w:szCs w:val="2"/>
              </w:rPr>
            </w:pPr>
          </w:p>
        </w:tc>
      </w:tr>
      <w:tr w:rsidR="00A63105" w:rsidRPr="004771BC" w:rsidTr="00036E68">
        <w:trPr>
          <w:trHeight w:val="276"/>
        </w:trPr>
        <w:tc>
          <w:tcPr>
            <w:tcW w:w="2900" w:type="dxa"/>
            <w:vMerge/>
            <w:tcBorders>
              <w:left w:val="single" w:sz="8" w:space="0" w:color="auto"/>
              <w:right w:val="single" w:sz="8" w:space="0" w:color="auto"/>
            </w:tcBorders>
            <w:vAlign w:val="bottom"/>
          </w:tcPr>
          <w:p w:rsidR="00A63105" w:rsidRDefault="00A63105" w:rsidP="00036E68">
            <w:pPr>
              <w:widowControl w:val="0"/>
              <w:autoSpaceDE w:val="0"/>
              <w:autoSpaceDN w:val="0"/>
              <w:adjustRightInd w:val="0"/>
            </w:pPr>
          </w:p>
        </w:tc>
        <w:tc>
          <w:tcPr>
            <w:tcW w:w="6700" w:type="dxa"/>
            <w:vMerge/>
            <w:tcBorders>
              <w:left w:val="nil"/>
              <w:right w:val="single" w:sz="8" w:space="0" w:color="auto"/>
            </w:tcBorders>
            <w:vAlign w:val="bottom"/>
          </w:tcPr>
          <w:p w:rsidR="00A63105" w:rsidRPr="002C33BF" w:rsidRDefault="00A63105" w:rsidP="00036E68">
            <w:pPr>
              <w:widowControl w:val="0"/>
              <w:autoSpaceDE w:val="0"/>
              <w:autoSpaceDN w:val="0"/>
              <w:adjustRightInd w:val="0"/>
              <w:ind w:left="100"/>
            </w:pPr>
          </w:p>
        </w:tc>
        <w:tc>
          <w:tcPr>
            <w:tcW w:w="30" w:type="dxa"/>
            <w:tcBorders>
              <w:top w:val="nil"/>
              <w:left w:val="nil"/>
              <w:bottom w:val="nil"/>
              <w:right w:val="nil"/>
            </w:tcBorders>
            <w:vAlign w:val="bottom"/>
          </w:tcPr>
          <w:p w:rsidR="00A63105" w:rsidRPr="004771BC" w:rsidRDefault="00A63105" w:rsidP="00036E68">
            <w:pPr>
              <w:widowControl w:val="0"/>
              <w:autoSpaceDE w:val="0"/>
              <w:autoSpaceDN w:val="0"/>
              <w:adjustRightInd w:val="0"/>
              <w:rPr>
                <w:sz w:val="2"/>
                <w:szCs w:val="2"/>
              </w:rPr>
            </w:pPr>
          </w:p>
        </w:tc>
      </w:tr>
      <w:tr w:rsidR="00A63105" w:rsidRPr="004771BC" w:rsidTr="00036E68">
        <w:trPr>
          <w:trHeight w:val="276"/>
        </w:trPr>
        <w:tc>
          <w:tcPr>
            <w:tcW w:w="2900" w:type="dxa"/>
            <w:vMerge/>
            <w:tcBorders>
              <w:left w:val="single" w:sz="8" w:space="0" w:color="auto"/>
              <w:right w:val="single" w:sz="8" w:space="0" w:color="auto"/>
            </w:tcBorders>
            <w:vAlign w:val="bottom"/>
          </w:tcPr>
          <w:p w:rsidR="00A63105" w:rsidRPr="004771BC" w:rsidRDefault="00A63105" w:rsidP="00036E68">
            <w:pPr>
              <w:widowControl w:val="0"/>
              <w:autoSpaceDE w:val="0"/>
              <w:autoSpaceDN w:val="0"/>
              <w:adjustRightInd w:val="0"/>
            </w:pPr>
          </w:p>
        </w:tc>
        <w:tc>
          <w:tcPr>
            <w:tcW w:w="6700" w:type="dxa"/>
            <w:vMerge/>
            <w:tcBorders>
              <w:left w:val="nil"/>
              <w:right w:val="single" w:sz="8" w:space="0" w:color="auto"/>
            </w:tcBorders>
            <w:vAlign w:val="bottom"/>
          </w:tcPr>
          <w:p w:rsidR="00A63105" w:rsidRPr="002C33BF" w:rsidRDefault="00A63105" w:rsidP="00036E68">
            <w:pPr>
              <w:widowControl w:val="0"/>
              <w:autoSpaceDE w:val="0"/>
              <w:autoSpaceDN w:val="0"/>
              <w:adjustRightInd w:val="0"/>
              <w:ind w:left="100"/>
            </w:pPr>
          </w:p>
        </w:tc>
        <w:tc>
          <w:tcPr>
            <w:tcW w:w="30" w:type="dxa"/>
            <w:tcBorders>
              <w:top w:val="nil"/>
              <w:left w:val="nil"/>
              <w:bottom w:val="nil"/>
              <w:right w:val="nil"/>
            </w:tcBorders>
            <w:vAlign w:val="bottom"/>
          </w:tcPr>
          <w:p w:rsidR="00A63105" w:rsidRPr="004771BC" w:rsidRDefault="00A63105" w:rsidP="00036E68">
            <w:pPr>
              <w:widowControl w:val="0"/>
              <w:autoSpaceDE w:val="0"/>
              <w:autoSpaceDN w:val="0"/>
              <w:adjustRightInd w:val="0"/>
              <w:rPr>
                <w:sz w:val="2"/>
                <w:szCs w:val="2"/>
              </w:rPr>
            </w:pPr>
          </w:p>
        </w:tc>
      </w:tr>
      <w:tr w:rsidR="00A63105" w:rsidRPr="004771BC" w:rsidTr="00036E68">
        <w:trPr>
          <w:trHeight w:val="276"/>
        </w:trPr>
        <w:tc>
          <w:tcPr>
            <w:tcW w:w="2900" w:type="dxa"/>
            <w:vMerge/>
            <w:tcBorders>
              <w:left w:val="single" w:sz="8" w:space="0" w:color="auto"/>
              <w:right w:val="single" w:sz="8" w:space="0" w:color="auto"/>
            </w:tcBorders>
            <w:vAlign w:val="bottom"/>
          </w:tcPr>
          <w:p w:rsidR="00A63105" w:rsidRPr="004771BC" w:rsidRDefault="00A63105" w:rsidP="00036E68">
            <w:pPr>
              <w:widowControl w:val="0"/>
              <w:autoSpaceDE w:val="0"/>
              <w:autoSpaceDN w:val="0"/>
              <w:adjustRightInd w:val="0"/>
            </w:pPr>
          </w:p>
        </w:tc>
        <w:tc>
          <w:tcPr>
            <w:tcW w:w="6700" w:type="dxa"/>
            <w:vMerge/>
            <w:tcBorders>
              <w:left w:val="nil"/>
              <w:right w:val="single" w:sz="8" w:space="0" w:color="auto"/>
            </w:tcBorders>
            <w:vAlign w:val="bottom"/>
          </w:tcPr>
          <w:p w:rsidR="00A63105" w:rsidRPr="002C33BF" w:rsidRDefault="00A63105" w:rsidP="00036E68">
            <w:pPr>
              <w:widowControl w:val="0"/>
              <w:autoSpaceDE w:val="0"/>
              <w:autoSpaceDN w:val="0"/>
              <w:adjustRightInd w:val="0"/>
              <w:ind w:left="100"/>
            </w:pPr>
          </w:p>
        </w:tc>
        <w:tc>
          <w:tcPr>
            <w:tcW w:w="30" w:type="dxa"/>
            <w:tcBorders>
              <w:top w:val="nil"/>
              <w:left w:val="nil"/>
              <w:bottom w:val="nil"/>
              <w:right w:val="nil"/>
            </w:tcBorders>
            <w:vAlign w:val="bottom"/>
          </w:tcPr>
          <w:p w:rsidR="00A63105" w:rsidRPr="004771BC" w:rsidRDefault="00A63105" w:rsidP="00036E68">
            <w:pPr>
              <w:widowControl w:val="0"/>
              <w:autoSpaceDE w:val="0"/>
              <w:autoSpaceDN w:val="0"/>
              <w:adjustRightInd w:val="0"/>
              <w:rPr>
                <w:sz w:val="2"/>
                <w:szCs w:val="2"/>
              </w:rPr>
            </w:pPr>
          </w:p>
        </w:tc>
      </w:tr>
      <w:tr w:rsidR="00A63105" w:rsidRPr="004771BC" w:rsidTr="00036E68">
        <w:trPr>
          <w:trHeight w:val="276"/>
        </w:trPr>
        <w:tc>
          <w:tcPr>
            <w:tcW w:w="2900" w:type="dxa"/>
            <w:vMerge/>
            <w:tcBorders>
              <w:left w:val="single" w:sz="8" w:space="0" w:color="auto"/>
              <w:right w:val="single" w:sz="8" w:space="0" w:color="auto"/>
            </w:tcBorders>
            <w:vAlign w:val="bottom"/>
          </w:tcPr>
          <w:p w:rsidR="00A63105" w:rsidRPr="004771BC" w:rsidRDefault="00A63105" w:rsidP="00036E68">
            <w:pPr>
              <w:widowControl w:val="0"/>
              <w:autoSpaceDE w:val="0"/>
              <w:autoSpaceDN w:val="0"/>
              <w:adjustRightInd w:val="0"/>
            </w:pPr>
          </w:p>
        </w:tc>
        <w:tc>
          <w:tcPr>
            <w:tcW w:w="6700" w:type="dxa"/>
            <w:vMerge/>
            <w:tcBorders>
              <w:left w:val="nil"/>
              <w:right w:val="single" w:sz="8" w:space="0" w:color="auto"/>
            </w:tcBorders>
            <w:vAlign w:val="bottom"/>
          </w:tcPr>
          <w:p w:rsidR="00A63105" w:rsidRPr="002C33BF" w:rsidRDefault="00A63105" w:rsidP="00036E68">
            <w:pPr>
              <w:widowControl w:val="0"/>
              <w:autoSpaceDE w:val="0"/>
              <w:autoSpaceDN w:val="0"/>
              <w:adjustRightInd w:val="0"/>
              <w:ind w:left="100"/>
            </w:pPr>
          </w:p>
        </w:tc>
        <w:tc>
          <w:tcPr>
            <w:tcW w:w="30" w:type="dxa"/>
            <w:tcBorders>
              <w:top w:val="nil"/>
              <w:left w:val="nil"/>
              <w:bottom w:val="nil"/>
              <w:right w:val="nil"/>
            </w:tcBorders>
            <w:vAlign w:val="bottom"/>
          </w:tcPr>
          <w:p w:rsidR="00A63105" w:rsidRPr="004771BC" w:rsidRDefault="00A63105" w:rsidP="00036E68">
            <w:pPr>
              <w:widowControl w:val="0"/>
              <w:autoSpaceDE w:val="0"/>
              <w:autoSpaceDN w:val="0"/>
              <w:adjustRightInd w:val="0"/>
              <w:rPr>
                <w:sz w:val="2"/>
                <w:szCs w:val="2"/>
              </w:rPr>
            </w:pPr>
          </w:p>
        </w:tc>
      </w:tr>
      <w:tr w:rsidR="00A63105" w:rsidRPr="004771BC" w:rsidTr="00036E68">
        <w:trPr>
          <w:trHeight w:val="80"/>
        </w:trPr>
        <w:tc>
          <w:tcPr>
            <w:tcW w:w="2900" w:type="dxa"/>
            <w:vMerge/>
            <w:tcBorders>
              <w:left w:val="single" w:sz="8" w:space="0" w:color="auto"/>
              <w:right w:val="single" w:sz="8" w:space="0" w:color="auto"/>
            </w:tcBorders>
            <w:vAlign w:val="bottom"/>
          </w:tcPr>
          <w:p w:rsidR="00A63105" w:rsidRPr="004771BC" w:rsidRDefault="00A63105" w:rsidP="00036E68">
            <w:pPr>
              <w:widowControl w:val="0"/>
              <w:autoSpaceDE w:val="0"/>
              <w:autoSpaceDN w:val="0"/>
              <w:adjustRightInd w:val="0"/>
            </w:pPr>
          </w:p>
        </w:tc>
        <w:tc>
          <w:tcPr>
            <w:tcW w:w="6700" w:type="dxa"/>
            <w:vMerge/>
            <w:tcBorders>
              <w:left w:val="nil"/>
              <w:right w:val="single" w:sz="8" w:space="0" w:color="auto"/>
            </w:tcBorders>
            <w:vAlign w:val="bottom"/>
          </w:tcPr>
          <w:p w:rsidR="00A63105" w:rsidRPr="002C33BF" w:rsidRDefault="00A63105" w:rsidP="00036E68">
            <w:pPr>
              <w:widowControl w:val="0"/>
              <w:autoSpaceDE w:val="0"/>
              <w:autoSpaceDN w:val="0"/>
              <w:adjustRightInd w:val="0"/>
              <w:ind w:left="100"/>
            </w:pPr>
          </w:p>
        </w:tc>
        <w:tc>
          <w:tcPr>
            <w:tcW w:w="30" w:type="dxa"/>
            <w:tcBorders>
              <w:top w:val="nil"/>
              <w:left w:val="nil"/>
              <w:bottom w:val="nil"/>
              <w:right w:val="nil"/>
            </w:tcBorders>
            <w:vAlign w:val="bottom"/>
          </w:tcPr>
          <w:p w:rsidR="00A63105" w:rsidRPr="004771BC" w:rsidRDefault="00A63105" w:rsidP="00036E68">
            <w:pPr>
              <w:widowControl w:val="0"/>
              <w:autoSpaceDE w:val="0"/>
              <w:autoSpaceDN w:val="0"/>
              <w:adjustRightInd w:val="0"/>
              <w:rPr>
                <w:sz w:val="2"/>
                <w:szCs w:val="2"/>
              </w:rPr>
            </w:pPr>
          </w:p>
        </w:tc>
      </w:tr>
      <w:tr w:rsidR="00A63105" w:rsidRPr="004771BC" w:rsidTr="00036E68">
        <w:trPr>
          <w:trHeight w:val="80"/>
        </w:trPr>
        <w:tc>
          <w:tcPr>
            <w:tcW w:w="2900" w:type="dxa"/>
            <w:vMerge/>
            <w:tcBorders>
              <w:left w:val="single" w:sz="8" w:space="0" w:color="auto"/>
              <w:right w:val="single" w:sz="8" w:space="0" w:color="auto"/>
            </w:tcBorders>
            <w:vAlign w:val="bottom"/>
          </w:tcPr>
          <w:p w:rsidR="00A63105" w:rsidRPr="004771BC" w:rsidRDefault="00A63105" w:rsidP="00036E68">
            <w:pPr>
              <w:widowControl w:val="0"/>
              <w:autoSpaceDE w:val="0"/>
              <w:autoSpaceDN w:val="0"/>
              <w:adjustRightInd w:val="0"/>
            </w:pPr>
          </w:p>
        </w:tc>
        <w:tc>
          <w:tcPr>
            <w:tcW w:w="6700" w:type="dxa"/>
            <w:vMerge/>
            <w:tcBorders>
              <w:left w:val="nil"/>
              <w:right w:val="single" w:sz="8" w:space="0" w:color="auto"/>
            </w:tcBorders>
            <w:vAlign w:val="bottom"/>
          </w:tcPr>
          <w:p w:rsidR="00A63105" w:rsidRPr="002C33BF" w:rsidRDefault="00A63105" w:rsidP="00036E68">
            <w:pPr>
              <w:widowControl w:val="0"/>
              <w:autoSpaceDE w:val="0"/>
              <w:autoSpaceDN w:val="0"/>
              <w:adjustRightInd w:val="0"/>
              <w:ind w:left="100"/>
            </w:pPr>
          </w:p>
        </w:tc>
        <w:tc>
          <w:tcPr>
            <w:tcW w:w="30" w:type="dxa"/>
            <w:tcBorders>
              <w:top w:val="nil"/>
              <w:left w:val="nil"/>
              <w:bottom w:val="nil"/>
              <w:right w:val="nil"/>
            </w:tcBorders>
            <w:vAlign w:val="bottom"/>
          </w:tcPr>
          <w:p w:rsidR="00A63105" w:rsidRPr="004771BC" w:rsidRDefault="00A63105" w:rsidP="00036E68">
            <w:pPr>
              <w:widowControl w:val="0"/>
              <w:autoSpaceDE w:val="0"/>
              <w:autoSpaceDN w:val="0"/>
              <w:adjustRightInd w:val="0"/>
              <w:rPr>
                <w:sz w:val="2"/>
                <w:szCs w:val="2"/>
              </w:rPr>
            </w:pPr>
          </w:p>
        </w:tc>
      </w:tr>
      <w:tr w:rsidR="00A63105" w:rsidRPr="004771BC" w:rsidTr="00036E68">
        <w:trPr>
          <w:trHeight w:val="80"/>
        </w:trPr>
        <w:tc>
          <w:tcPr>
            <w:tcW w:w="2900" w:type="dxa"/>
            <w:vMerge/>
            <w:tcBorders>
              <w:left w:val="single" w:sz="8" w:space="0" w:color="auto"/>
              <w:right w:val="single" w:sz="8" w:space="0" w:color="auto"/>
            </w:tcBorders>
            <w:vAlign w:val="bottom"/>
          </w:tcPr>
          <w:p w:rsidR="00A63105" w:rsidRPr="004771BC" w:rsidRDefault="00A63105" w:rsidP="00036E68">
            <w:pPr>
              <w:widowControl w:val="0"/>
              <w:autoSpaceDE w:val="0"/>
              <w:autoSpaceDN w:val="0"/>
              <w:adjustRightInd w:val="0"/>
            </w:pPr>
          </w:p>
        </w:tc>
        <w:tc>
          <w:tcPr>
            <w:tcW w:w="6700" w:type="dxa"/>
            <w:vMerge/>
            <w:tcBorders>
              <w:left w:val="nil"/>
              <w:right w:val="single" w:sz="8" w:space="0" w:color="auto"/>
            </w:tcBorders>
            <w:vAlign w:val="bottom"/>
          </w:tcPr>
          <w:p w:rsidR="00A63105" w:rsidRPr="002C33BF" w:rsidRDefault="00A63105" w:rsidP="00036E68">
            <w:pPr>
              <w:widowControl w:val="0"/>
              <w:autoSpaceDE w:val="0"/>
              <w:autoSpaceDN w:val="0"/>
              <w:adjustRightInd w:val="0"/>
              <w:ind w:left="100"/>
            </w:pPr>
          </w:p>
        </w:tc>
        <w:tc>
          <w:tcPr>
            <w:tcW w:w="30" w:type="dxa"/>
            <w:tcBorders>
              <w:top w:val="nil"/>
              <w:left w:val="nil"/>
              <w:bottom w:val="nil"/>
              <w:right w:val="nil"/>
            </w:tcBorders>
            <w:vAlign w:val="bottom"/>
          </w:tcPr>
          <w:p w:rsidR="00A63105" w:rsidRPr="004771BC" w:rsidRDefault="00A63105" w:rsidP="00036E68">
            <w:pPr>
              <w:widowControl w:val="0"/>
              <w:autoSpaceDE w:val="0"/>
              <w:autoSpaceDN w:val="0"/>
              <w:adjustRightInd w:val="0"/>
              <w:rPr>
                <w:sz w:val="2"/>
                <w:szCs w:val="2"/>
              </w:rPr>
            </w:pPr>
          </w:p>
        </w:tc>
      </w:tr>
      <w:tr w:rsidR="00A63105" w:rsidRPr="004771BC" w:rsidTr="00036E68">
        <w:trPr>
          <w:trHeight w:val="276"/>
        </w:trPr>
        <w:tc>
          <w:tcPr>
            <w:tcW w:w="2900" w:type="dxa"/>
            <w:vMerge/>
            <w:tcBorders>
              <w:left w:val="single" w:sz="8" w:space="0" w:color="auto"/>
              <w:right w:val="single" w:sz="8" w:space="0" w:color="auto"/>
            </w:tcBorders>
            <w:vAlign w:val="bottom"/>
          </w:tcPr>
          <w:p w:rsidR="00A63105" w:rsidRPr="004771BC" w:rsidRDefault="00A63105" w:rsidP="00036E68">
            <w:pPr>
              <w:widowControl w:val="0"/>
              <w:autoSpaceDE w:val="0"/>
              <w:autoSpaceDN w:val="0"/>
              <w:adjustRightInd w:val="0"/>
            </w:pPr>
          </w:p>
        </w:tc>
        <w:tc>
          <w:tcPr>
            <w:tcW w:w="6700" w:type="dxa"/>
            <w:vMerge/>
            <w:tcBorders>
              <w:left w:val="nil"/>
              <w:right w:val="single" w:sz="8" w:space="0" w:color="auto"/>
            </w:tcBorders>
            <w:vAlign w:val="bottom"/>
          </w:tcPr>
          <w:p w:rsidR="00A63105" w:rsidRPr="002C33BF" w:rsidRDefault="00A63105" w:rsidP="00036E68">
            <w:pPr>
              <w:widowControl w:val="0"/>
              <w:autoSpaceDE w:val="0"/>
              <w:autoSpaceDN w:val="0"/>
              <w:adjustRightInd w:val="0"/>
              <w:ind w:left="100"/>
            </w:pPr>
          </w:p>
        </w:tc>
        <w:tc>
          <w:tcPr>
            <w:tcW w:w="30" w:type="dxa"/>
            <w:tcBorders>
              <w:top w:val="nil"/>
              <w:left w:val="nil"/>
              <w:bottom w:val="nil"/>
              <w:right w:val="nil"/>
            </w:tcBorders>
            <w:vAlign w:val="bottom"/>
          </w:tcPr>
          <w:p w:rsidR="00A63105" w:rsidRPr="004771BC" w:rsidRDefault="00A63105" w:rsidP="00036E68">
            <w:pPr>
              <w:widowControl w:val="0"/>
              <w:autoSpaceDE w:val="0"/>
              <w:autoSpaceDN w:val="0"/>
              <w:adjustRightInd w:val="0"/>
              <w:rPr>
                <w:sz w:val="2"/>
                <w:szCs w:val="2"/>
              </w:rPr>
            </w:pPr>
          </w:p>
        </w:tc>
      </w:tr>
      <w:tr w:rsidR="00A63105" w:rsidRPr="004771BC" w:rsidTr="00036E68">
        <w:trPr>
          <w:trHeight w:val="80"/>
        </w:trPr>
        <w:tc>
          <w:tcPr>
            <w:tcW w:w="2900" w:type="dxa"/>
            <w:vMerge/>
            <w:tcBorders>
              <w:left w:val="single" w:sz="8" w:space="0" w:color="auto"/>
              <w:right w:val="single" w:sz="8" w:space="0" w:color="auto"/>
            </w:tcBorders>
            <w:vAlign w:val="bottom"/>
          </w:tcPr>
          <w:p w:rsidR="00A63105" w:rsidRPr="004771BC" w:rsidRDefault="00A63105" w:rsidP="00036E68">
            <w:pPr>
              <w:widowControl w:val="0"/>
              <w:autoSpaceDE w:val="0"/>
              <w:autoSpaceDN w:val="0"/>
              <w:adjustRightInd w:val="0"/>
            </w:pPr>
          </w:p>
        </w:tc>
        <w:tc>
          <w:tcPr>
            <w:tcW w:w="6700" w:type="dxa"/>
            <w:vMerge/>
            <w:tcBorders>
              <w:left w:val="nil"/>
              <w:right w:val="single" w:sz="8" w:space="0" w:color="auto"/>
            </w:tcBorders>
            <w:vAlign w:val="bottom"/>
          </w:tcPr>
          <w:p w:rsidR="00A63105" w:rsidRPr="002C33BF" w:rsidRDefault="00A63105" w:rsidP="00036E68">
            <w:pPr>
              <w:widowControl w:val="0"/>
              <w:autoSpaceDE w:val="0"/>
              <w:autoSpaceDN w:val="0"/>
              <w:adjustRightInd w:val="0"/>
              <w:ind w:left="100"/>
            </w:pPr>
          </w:p>
        </w:tc>
        <w:tc>
          <w:tcPr>
            <w:tcW w:w="30" w:type="dxa"/>
            <w:tcBorders>
              <w:top w:val="nil"/>
              <w:left w:val="nil"/>
              <w:bottom w:val="nil"/>
              <w:right w:val="nil"/>
            </w:tcBorders>
            <w:vAlign w:val="bottom"/>
          </w:tcPr>
          <w:p w:rsidR="00A63105" w:rsidRPr="004771BC" w:rsidRDefault="00A63105" w:rsidP="00036E68">
            <w:pPr>
              <w:widowControl w:val="0"/>
              <w:autoSpaceDE w:val="0"/>
              <w:autoSpaceDN w:val="0"/>
              <w:adjustRightInd w:val="0"/>
              <w:rPr>
                <w:sz w:val="2"/>
                <w:szCs w:val="2"/>
              </w:rPr>
            </w:pPr>
          </w:p>
        </w:tc>
      </w:tr>
      <w:tr w:rsidR="00A63105" w:rsidRPr="004771BC" w:rsidTr="00036E68">
        <w:trPr>
          <w:trHeight w:val="80"/>
        </w:trPr>
        <w:tc>
          <w:tcPr>
            <w:tcW w:w="2900" w:type="dxa"/>
            <w:vMerge/>
            <w:tcBorders>
              <w:left w:val="single" w:sz="8" w:space="0" w:color="auto"/>
              <w:bottom w:val="single" w:sz="8" w:space="0" w:color="auto"/>
              <w:right w:val="single" w:sz="8" w:space="0" w:color="auto"/>
            </w:tcBorders>
            <w:vAlign w:val="bottom"/>
          </w:tcPr>
          <w:p w:rsidR="00A63105" w:rsidRPr="004771BC" w:rsidRDefault="00A63105" w:rsidP="00036E68">
            <w:pPr>
              <w:widowControl w:val="0"/>
              <w:autoSpaceDE w:val="0"/>
              <w:autoSpaceDN w:val="0"/>
              <w:adjustRightInd w:val="0"/>
            </w:pPr>
          </w:p>
        </w:tc>
        <w:tc>
          <w:tcPr>
            <w:tcW w:w="6700" w:type="dxa"/>
            <w:vMerge/>
            <w:tcBorders>
              <w:left w:val="nil"/>
              <w:bottom w:val="single" w:sz="8" w:space="0" w:color="auto"/>
              <w:right w:val="single" w:sz="8" w:space="0" w:color="auto"/>
            </w:tcBorders>
            <w:vAlign w:val="bottom"/>
          </w:tcPr>
          <w:p w:rsidR="00A63105" w:rsidRPr="002C33BF" w:rsidRDefault="00A63105" w:rsidP="00036E68">
            <w:pPr>
              <w:widowControl w:val="0"/>
              <w:autoSpaceDE w:val="0"/>
              <w:autoSpaceDN w:val="0"/>
              <w:adjustRightInd w:val="0"/>
              <w:ind w:left="100"/>
            </w:pPr>
          </w:p>
        </w:tc>
        <w:tc>
          <w:tcPr>
            <w:tcW w:w="30" w:type="dxa"/>
            <w:tcBorders>
              <w:top w:val="nil"/>
              <w:left w:val="nil"/>
              <w:bottom w:val="nil"/>
              <w:right w:val="nil"/>
            </w:tcBorders>
            <w:vAlign w:val="bottom"/>
          </w:tcPr>
          <w:p w:rsidR="00A63105" w:rsidRPr="004771BC" w:rsidRDefault="00A63105" w:rsidP="00036E68">
            <w:pPr>
              <w:widowControl w:val="0"/>
              <w:autoSpaceDE w:val="0"/>
              <w:autoSpaceDN w:val="0"/>
              <w:adjustRightInd w:val="0"/>
              <w:rPr>
                <w:sz w:val="2"/>
                <w:szCs w:val="2"/>
              </w:rPr>
            </w:pPr>
          </w:p>
        </w:tc>
      </w:tr>
      <w:tr w:rsidR="00A63105" w:rsidRPr="004771BC" w:rsidTr="00036E68">
        <w:trPr>
          <w:trHeight w:val="5710"/>
        </w:trPr>
        <w:tc>
          <w:tcPr>
            <w:tcW w:w="2900" w:type="dxa"/>
            <w:vMerge w:val="restart"/>
            <w:tcBorders>
              <w:top w:val="single" w:sz="8" w:space="0" w:color="auto"/>
              <w:left w:val="single" w:sz="8" w:space="0" w:color="auto"/>
              <w:bottom w:val="single" w:sz="8" w:space="0" w:color="auto"/>
              <w:right w:val="single" w:sz="8" w:space="0" w:color="auto"/>
            </w:tcBorders>
          </w:tcPr>
          <w:p w:rsidR="00A63105" w:rsidRDefault="00A63105" w:rsidP="00036E68">
            <w:pPr>
              <w:widowControl w:val="0"/>
              <w:autoSpaceDE w:val="0"/>
              <w:autoSpaceDN w:val="0"/>
              <w:adjustRightInd w:val="0"/>
              <w:spacing w:line="260" w:lineRule="exact"/>
              <w:ind w:left="120"/>
              <w:jc w:val="center"/>
            </w:pPr>
            <w:r>
              <w:lastRenderedPageBreak/>
              <w:t>Продвинутый</w:t>
            </w:r>
          </w:p>
          <w:p w:rsidR="00A63105" w:rsidRDefault="00A63105" w:rsidP="00036E68">
            <w:pPr>
              <w:widowControl w:val="0"/>
              <w:autoSpaceDE w:val="0"/>
              <w:autoSpaceDN w:val="0"/>
              <w:adjustRightInd w:val="0"/>
              <w:ind w:left="120"/>
              <w:jc w:val="center"/>
            </w:pPr>
            <w:r>
              <w:t>(хорошо)</w:t>
            </w:r>
          </w:p>
        </w:tc>
        <w:tc>
          <w:tcPr>
            <w:tcW w:w="6700" w:type="dxa"/>
            <w:vMerge w:val="restart"/>
            <w:tcBorders>
              <w:top w:val="single" w:sz="8" w:space="0" w:color="auto"/>
              <w:left w:val="nil"/>
              <w:bottom w:val="single" w:sz="8" w:space="0" w:color="auto"/>
              <w:right w:val="single" w:sz="8" w:space="0" w:color="auto"/>
            </w:tcBorders>
          </w:tcPr>
          <w:p w:rsidR="00A63105" w:rsidRPr="002C33BF" w:rsidRDefault="00A63105" w:rsidP="00036E68">
            <w:pPr>
              <w:widowControl w:val="0"/>
              <w:autoSpaceDE w:val="0"/>
              <w:autoSpaceDN w:val="0"/>
              <w:adjustRightInd w:val="0"/>
              <w:spacing w:line="260" w:lineRule="exact"/>
              <w:ind w:left="100"/>
            </w:pPr>
            <w:r w:rsidRPr="00DB116D">
              <w:rPr>
                <w:b/>
                <w:i/>
              </w:rPr>
              <w:t>Знает:</w:t>
            </w:r>
            <w:r w:rsidRPr="00DB116D">
              <w:t xml:space="preserve"> Теоретические основы получения чертежей: способы об</w:t>
            </w:r>
            <w:r w:rsidRPr="002C33BF">
              <w:t>разования изображения точки, прямой, кривой и плоскости; ос</w:t>
            </w:r>
            <w:r w:rsidRPr="00DB116D">
              <w:t>новные способы проектирования многогранников и  поверхностей вращения в инженерной практике; основные правила оформ</w:t>
            </w:r>
            <w:r w:rsidRPr="002C33BF">
              <w:t>ления машиностроительных</w:t>
            </w:r>
            <w:r>
              <w:t xml:space="preserve"> чертежей и текстовой документа</w:t>
            </w:r>
            <w:r w:rsidRPr="002C33BF">
              <w:t>ции ЕСКД.</w:t>
            </w:r>
          </w:p>
          <w:p w:rsidR="00A63105" w:rsidRDefault="00A63105" w:rsidP="00036E68">
            <w:pPr>
              <w:widowControl w:val="0"/>
              <w:autoSpaceDE w:val="0"/>
              <w:autoSpaceDN w:val="0"/>
              <w:adjustRightInd w:val="0"/>
              <w:ind w:left="100"/>
            </w:pPr>
            <w:r w:rsidRPr="00DB116D">
              <w:rPr>
                <w:b/>
                <w:i/>
              </w:rPr>
              <w:t>Умеет:</w:t>
            </w:r>
            <w:r w:rsidRPr="00DB116D">
              <w:t xml:space="preserve"> </w:t>
            </w:r>
            <w:proofErr w:type="gramStart"/>
            <w:r w:rsidRPr="002C33BF">
              <w:t>Читать комплексные чертежи точки,</w:t>
            </w:r>
            <w:r w:rsidRPr="00DB116D">
              <w:t xml:space="preserve"> </w:t>
            </w:r>
            <w:r w:rsidRPr="002C33BF">
              <w:t>прямой</w:t>
            </w:r>
            <w:r w:rsidRPr="00DB116D">
              <w:t xml:space="preserve"> </w:t>
            </w:r>
            <w:r w:rsidRPr="002C33BF">
              <w:t>(кривой)</w:t>
            </w:r>
            <w:r w:rsidRPr="00DB116D">
              <w:t xml:space="preserve"> </w:t>
            </w:r>
            <w:r w:rsidRPr="002C33BF">
              <w:t>и плоскости; решать метрические и позиционные задачи для</w:t>
            </w:r>
            <w:r w:rsidRPr="00DB116D">
              <w:t xml:space="preserve"> </w:t>
            </w:r>
            <w:r w:rsidRPr="002C33BF">
              <w:t>перечисленных геометрических объектов: определять расстояния и углы между объектами, местоположение объектов, определять взаимную принадлежность объектов; строить развёртки многогранников и некоторых поверхностей вращения; читать машиностроительные чертежи (рабочие чертежи деталей</w:t>
            </w:r>
            <w:r w:rsidRPr="00DB116D">
              <w:t xml:space="preserve"> </w:t>
            </w:r>
            <w:r w:rsidRPr="004771BC">
              <w:t>и сборочные чертежи механических узлов), заполнять основные текстовые документы ЕСКД;</w:t>
            </w:r>
            <w:proofErr w:type="gramEnd"/>
            <w:r w:rsidRPr="004771BC">
              <w:t xml:space="preserve"> выполнять все вышеперечисленные чертежи</w:t>
            </w:r>
            <w:r>
              <w:t xml:space="preserve">. </w:t>
            </w:r>
          </w:p>
          <w:p w:rsidR="00A63105" w:rsidRPr="002C33BF" w:rsidRDefault="00A63105" w:rsidP="00036E68">
            <w:pPr>
              <w:widowControl w:val="0"/>
              <w:autoSpaceDE w:val="0"/>
              <w:autoSpaceDN w:val="0"/>
              <w:adjustRightInd w:val="0"/>
              <w:ind w:left="100"/>
            </w:pPr>
            <w:r w:rsidRPr="00DB116D">
              <w:rPr>
                <w:b/>
                <w:i/>
              </w:rPr>
              <w:t>Владеет:</w:t>
            </w:r>
            <w:r w:rsidRPr="00DB116D">
              <w:t xml:space="preserve"> </w:t>
            </w:r>
            <w:r w:rsidRPr="004771BC">
              <w:t>приемами работы с чертежным и основным измерительным инструментом; навыками поиска информации, в частности,</w:t>
            </w:r>
            <w:r>
              <w:t xml:space="preserve"> </w:t>
            </w:r>
            <w:r w:rsidRPr="004771BC">
              <w:t>использования  справочной</w:t>
            </w:r>
            <w:r>
              <w:t xml:space="preserve">  литературы  в  бумажных  справочниках, глобальной информационной сетях. Владеет </w:t>
            </w:r>
            <w:r w:rsidRPr="004771BC">
              <w:t xml:space="preserve">приемами работы </w:t>
            </w:r>
            <w:r>
              <w:t>выполнения чертежей в  приложении 2-</w:t>
            </w:r>
            <w:r>
              <w:rPr>
                <w:lang w:val="en-US"/>
              </w:rPr>
              <w:t>D</w:t>
            </w:r>
            <w:r>
              <w:t xml:space="preserve"> моделирование в  графическом редакторе</w:t>
            </w:r>
            <w:r w:rsidRPr="004771BC">
              <w:t>;</w:t>
            </w:r>
          </w:p>
        </w:tc>
        <w:tc>
          <w:tcPr>
            <w:tcW w:w="30" w:type="dxa"/>
            <w:tcBorders>
              <w:top w:val="nil"/>
              <w:left w:val="nil"/>
              <w:bottom w:val="nil"/>
              <w:right w:val="nil"/>
            </w:tcBorders>
            <w:vAlign w:val="bottom"/>
          </w:tcPr>
          <w:p w:rsidR="00A63105" w:rsidRPr="004771BC" w:rsidRDefault="00A63105" w:rsidP="00036E68">
            <w:pPr>
              <w:widowControl w:val="0"/>
              <w:autoSpaceDE w:val="0"/>
              <w:autoSpaceDN w:val="0"/>
              <w:adjustRightInd w:val="0"/>
              <w:rPr>
                <w:sz w:val="2"/>
                <w:szCs w:val="2"/>
              </w:rPr>
            </w:pPr>
          </w:p>
        </w:tc>
      </w:tr>
      <w:tr w:rsidR="00A63105" w:rsidRPr="004771BC" w:rsidTr="00036E68">
        <w:trPr>
          <w:trHeight w:val="80"/>
        </w:trPr>
        <w:tc>
          <w:tcPr>
            <w:tcW w:w="2900" w:type="dxa"/>
            <w:vMerge/>
            <w:tcBorders>
              <w:top w:val="single" w:sz="8" w:space="0" w:color="auto"/>
              <w:left w:val="single" w:sz="8" w:space="0" w:color="auto"/>
              <w:bottom w:val="single" w:sz="8" w:space="0" w:color="auto"/>
              <w:right w:val="single" w:sz="8" w:space="0" w:color="auto"/>
            </w:tcBorders>
            <w:vAlign w:val="bottom"/>
          </w:tcPr>
          <w:p w:rsidR="00A63105" w:rsidRPr="004771BC" w:rsidRDefault="00A63105" w:rsidP="00036E68">
            <w:pPr>
              <w:widowControl w:val="0"/>
              <w:autoSpaceDE w:val="0"/>
              <w:autoSpaceDN w:val="0"/>
              <w:adjustRightInd w:val="0"/>
            </w:pPr>
          </w:p>
        </w:tc>
        <w:tc>
          <w:tcPr>
            <w:tcW w:w="6700" w:type="dxa"/>
            <w:vMerge/>
            <w:tcBorders>
              <w:top w:val="single" w:sz="8" w:space="0" w:color="auto"/>
              <w:left w:val="nil"/>
              <w:bottom w:val="single" w:sz="8" w:space="0" w:color="auto"/>
              <w:right w:val="single" w:sz="8" w:space="0" w:color="auto"/>
            </w:tcBorders>
            <w:vAlign w:val="bottom"/>
          </w:tcPr>
          <w:p w:rsidR="00A63105" w:rsidRPr="002C33BF" w:rsidRDefault="00A63105" w:rsidP="00036E68">
            <w:pPr>
              <w:widowControl w:val="0"/>
              <w:autoSpaceDE w:val="0"/>
              <w:autoSpaceDN w:val="0"/>
              <w:adjustRightInd w:val="0"/>
              <w:ind w:left="100"/>
            </w:pPr>
          </w:p>
        </w:tc>
        <w:tc>
          <w:tcPr>
            <w:tcW w:w="30" w:type="dxa"/>
            <w:tcBorders>
              <w:top w:val="nil"/>
              <w:left w:val="nil"/>
              <w:bottom w:val="nil"/>
              <w:right w:val="nil"/>
            </w:tcBorders>
            <w:vAlign w:val="bottom"/>
          </w:tcPr>
          <w:p w:rsidR="00A63105" w:rsidRPr="004771BC" w:rsidRDefault="00A63105" w:rsidP="00036E68">
            <w:pPr>
              <w:widowControl w:val="0"/>
              <w:autoSpaceDE w:val="0"/>
              <w:autoSpaceDN w:val="0"/>
              <w:adjustRightInd w:val="0"/>
              <w:rPr>
                <w:sz w:val="2"/>
                <w:szCs w:val="2"/>
              </w:rPr>
            </w:pPr>
          </w:p>
        </w:tc>
      </w:tr>
      <w:tr w:rsidR="00A63105" w:rsidRPr="004771BC" w:rsidTr="00036E68">
        <w:trPr>
          <w:trHeight w:val="80"/>
        </w:trPr>
        <w:tc>
          <w:tcPr>
            <w:tcW w:w="2900" w:type="dxa"/>
            <w:vMerge/>
            <w:tcBorders>
              <w:top w:val="single" w:sz="8" w:space="0" w:color="auto"/>
              <w:left w:val="single" w:sz="8" w:space="0" w:color="auto"/>
              <w:bottom w:val="single" w:sz="8" w:space="0" w:color="auto"/>
              <w:right w:val="single" w:sz="8" w:space="0" w:color="auto"/>
            </w:tcBorders>
            <w:vAlign w:val="bottom"/>
          </w:tcPr>
          <w:p w:rsidR="00A63105" w:rsidRPr="004771BC" w:rsidRDefault="00A63105" w:rsidP="00036E68">
            <w:pPr>
              <w:widowControl w:val="0"/>
              <w:autoSpaceDE w:val="0"/>
              <w:autoSpaceDN w:val="0"/>
              <w:adjustRightInd w:val="0"/>
            </w:pPr>
          </w:p>
        </w:tc>
        <w:tc>
          <w:tcPr>
            <w:tcW w:w="6700" w:type="dxa"/>
            <w:vMerge/>
            <w:tcBorders>
              <w:top w:val="single" w:sz="8" w:space="0" w:color="auto"/>
              <w:left w:val="nil"/>
              <w:bottom w:val="single" w:sz="8" w:space="0" w:color="auto"/>
              <w:right w:val="single" w:sz="8" w:space="0" w:color="auto"/>
            </w:tcBorders>
            <w:vAlign w:val="bottom"/>
          </w:tcPr>
          <w:p w:rsidR="00A63105" w:rsidRPr="002C33BF" w:rsidRDefault="00A63105" w:rsidP="00036E68">
            <w:pPr>
              <w:widowControl w:val="0"/>
              <w:autoSpaceDE w:val="0"/>
              <w:autoSpaceDN w:val="0"/>
              <w:adjustRightInd w:val="0"/>
              <w:ind w:left="100"/>
            </w:pPr>
          </w:p>
        </w:tc>
        <w:tc>
          <w:tcPr>
            <w:tcW w:w="30" w:type="dxa"/>
            <w:tcBorders>
              <w:top w:val="nil"/>
              <w:left w:val="nil"/>
              <w:bottom w:val="nil"/>
              <w:right w:val="nil"/>
            </w:tcBorders>
            <w:vAlign w:val="bottom"/>
          </w:tcPr>
          <w:p w:rsidR="00A63105" w:rsidRPr="004771BC" w:rsidRDefault="00A63105" w:rsidP="00036E68">
            <w:pPr>
              <w:widowControl w:val="0"/>
              <w:autoSpaceDE w:val="0"/>
              <w:autoSpaceDN w:val="0"/>
              <w:adjustRightInd w:val="0"/>
              <w:rPr>
                <w:sz w:val="2"/>
                <w:szCs w:val="2"/>
              </w:rPr>
            </w:pPr>
          </w:p>
        </w:tc>
      </w:tr>
      <w:tr w:rsidR="00A63105" w:rsidRPr="004771BC" w:rsidTr="00036E68">
        <w:trPr>
          <w:gridAfter w:val="1"/>
          <w:wAfter w:w="30" w:type="dxa"/>
          <w:trHeight w:val="5216"/>
        </w:trPr>
        <w:tc>
          <w:tcPr>
            <w:tcW w:w="2900" w:type="dxa"/>
            <w:tcBorders>
              <w:top w:val="single" w:sz="8" w:space="0" w:color="auto"/>
              <w:left w:val="single" w:sz="8" w:space="0" w:color="auto"/>
              <w:bottom w:val="single" w:sz="8" w:space="0" w:color="auto"/>
              <w:right w:val="single" w:sz="8" w:space="0" w:color="auto"/>
            </w:tcBorders>
          </w:tcPr>
          <w:p w:rsidR="00A63105" w:rsidRDefault="00A63105" w:rsidP="00036E68">
            <w:pPr>
              <w:widowControl w:val="0"/>
              <w:autoSpaceDE w:val="0"/>
              <w:autoSpaceDN w:val="0"/>
              <w:adjustRightInd w:val="0"/>
              <w:spacing w:line="260" w:lineRule="exact"/>
              <w:ind w:left="120"/>
              <w:jc w:val="center"/>
            </w:pPr>
            <w:r>
              <w:t>Высокий</w:t>
            </w:r>
          </w:p>
          <w:p w:rsidR="00A63105" w:rsidRDefault="00A63105" w:rsidP="00036E68">
            <w:pPr>
              <w:widowControl w:val="0"/>
              <w:autoSpaceDE w:val="0"/>
              <w:autoSpaceDN w:val="0"/>
              <w:adjustRightInd w:val="0"/>
              <w:ind w:left="120"/>
              <w:jc w:val="center"/>
            </w:pPr>
            <w:r>
              <w:t>(отлично)</w:t>
            </w:r>
          </w:p>
        </w:tc>
        <w:tc>
          <w:tcPr>
            <w:tcW w:w="6700" w:type="dxa"/>
            <w:tcBorders>
              <w:top w:val="single" w:sz="8" w:space="0" w:color="auto"/>
              <w:left w:val="nil"/>
              <w:bottom w:val="single" w:sz="8" w:space="0" w:color="auto"/>
              <w:right w:val="single" w:sz="8" w:space="0" w:color="auto"/>
            </w:tcBorders>
          </w:tcPr>
          <w:p w:rsidR="00A63105" w:rsidRPr="004771BC" w:rsidRDefault="00A63105" w:rsidP="00036E68">
            <w:pPr>
              <w:widowControl w:val="0"/>
              <w:autoSpaceDE w:val="0"/>
              <w:autoSpaceDN w:val="0"/>
              <w:adjustRightInd w:val="0"/>
              <w:spacing w:line="260" w:lineRule="exact"/>
              <w:ind w:left="100"/>
              <w:jc w:val="both"/>
            </w:pPr>
            <w:r w:rsidRPr="00DB116D">
              <w:rPr>
                <w:b/>
                <w:i/>
              </w:rPr>
              <w:t>Знает:</w:t>
            </w:r>
            <w:r w:rsidRPr="00DB116D">
              <w:t xml:space="preserve"> Теоретические основы получения чертежей: способы об</w:t>
            </w:r>
            <w:r w:rsidRPr="004771BC">
              <w:t>разования изображения точки, прямой, кривой и плоскости; ос</w:t>
            </w:r>
            <w:r w:rsidRPr="00DB116D">
              <w:t>новные способы проектирования многогранников, поверхностей</w:t>
            </w:r>
            <w:r w:rsidRPr="00DA4577">
              <w:t xml:space="preserve"> </w:t>
            </w:r>
            <w:r w:rsidRPr="004771BC">
              <w:t>вращения и технических поверхностей в инженерной практике;</w:t>
            </w:r>
            <w:r w:rsidRPr="00DB116D">
              <w:t xml:space="preserve"> основные правила оформления машиностроительных чертежей и текстовой документации ЕСКД</w:t>
            </w:r>
            <w:r w:rsidRPr="004771BC">
              <w:t>.</w:t>
            </w:r>
          </w:p>
          <w:p w:rsidR="00A63105" w:rsidRPr="004771BC" w:rsidRDefault="00A63105" w:rsidP="00036E68">
            <w:pPr>
              <w:widowControl w:val="0"/>
              <w:autoSpaceDE w:val="0"/>
              <w:autoSpaceDN w:val="0"/>
              <w:adjustRightInd w:val="0"/>
              <w:ind w:left="100"/>
              <w:jc w:val="both"/>
            </w:pPr>
            <w:r w:rsidRPr="00DB116D">
              <w:rPr>
                <w:b/>
                <w:i/>
              </w:rPr>
              <w:t>Умеет:</w:t>
            </w:r>
            <w:r w:rsidRPr="00DB116D">
              <w:t xml:space="preserve"> </w:t>
            </w:r>
            <w:proofErr w:type="gramStart"/>
            <w:r w:rsidRPr="00DB116D">
              <w:t>Читать комплексные чертежи точки, прямой (кривой) и плоскости; решать метрические и позиционные задачи для пере</w:t>
            </w:r>
            <w:r w:rsidRPr="004771BC">
              <w:t>численных геометрических объектов: определять расстояния и</w:t>
            </w:r>
            <w:r w:rsidRPr="00DB116D">
              <w:t xml:space="preserve"> углы между объектами, местоположение объектов, определять взаимную принадлежности объектов; строить развёртки многогран</w:t>
            </w:r>
            <w:r w:rsidRPr="004771BC">
              <w:t>ников и поверхностей вращения; читать машиностроительные</w:t>
            </w:r>
            <w:r w:rsidRPr="00DB116D">
              <w:t xml:space="preserve"> чертежи (рабочие чертежи деталей и сборочные чертежи механических узлов), заполнять основные тексто</w:t>
            </w:r>
            <w:r w:rsidRPr="004771BC">
              <w:t>вые документы ЕСКД;</w:t>
            </w:r>
            <w:proofErr w:type="gramEnd"/>
            <w:r w:rsidRPr="004771BC">
              <w:t xml:space="preserve"> выпо</w:t>
            </w:r>
            <w:r>
              <w:t>лнять все вышеперечисленные чер</w:t>
            </w:r>
            <w:r w:rsidRPr="00DB116D">
              <w:t>тежи.</w:t>
            </w:r>
          </w:p>
          <w:p w:rsidR="00A63105" w:rsidRPr="004771BC" w:rsidRDefault="00A63105" w:rsidP="00036E68">
            <w:pPr>
              <w:widowControl w:val="0"/>
              <w:autoSpaceDE w:val="0"/>
              <w:autoSpaceDN w:val="0"/>
              <w:adjustRightInd w:val="0"/>
              <w:ind w:left="100"/>
              <w:jc w:val="both"/>
            </w:pPr>
            <w:r w:rsidRPr="00DB116D">
              <w:rPr>
                <w:b/>
                <w:i/>
              </w:rPr>
              <w:t>Владеет:</w:t>
            </w:r>
            <w:r w:rsidRPr="00DB116D">
              <w:t xml:space="preserve">  </w:t>
            </w:r>
            <w:r w:rsidRPr="004771BC">
              <w:t>приемами работы с чертежным и основным измери</w:t>
            </w:r>
            <w:r w:rsidRPr="00DB116D">
              <w:t>тельным инструментом;</w:t>
            </w:r>
            <w:r w:rsidRPr="004771BC">
              <w:t xml:space="preserve"> навыками поиска информации, в частности, использова</w:t>
            </w:r>
            <w:r w:rsidRPr="00DB116D">
              <w:t>ния справочной литературы в бумажных справочниках, глобаль</w:t>
            </w:r>
            <w:r w:rsidRPr="004771BC">
              <w:t>ной и локальных информационных сетях.</w:t>
            </w:r>
            <w:r>
              <w:t xml:space="preserve"> Владеет </w:t>
            </w:r>
            <w:r w:rsidRPr="004771BC">
              <w:t xml:space="preserve">приемами работы </w:t>
            </w:r>
            <w:r>
              <w:t>выполнения чертежей в  приложениях 2-</w:t>
            </w:r>
            <w:r>
              <w:rPr>
                <w:lang w:val="en-US"/>
              </w:rPr>
              <w:t>D</w:t>
            </w:r>
            <w:r>
              <w:t xml:space="preserve"> и 3-</w:t>
            </w:r>
            <w:r>
              <w:rPr>
                <w:lang w:val="en-US"/>
              </w:rPr>
              <w:t>D</w:t>
            </w:r>
            <w:r>
              <w:t xml:space="preserve"> моделирования в  графическом редакторе.</w:t>
            </w:r>
          </w:p>
        </w:tc>
      </w:tr>
    </w:tbl>
    <w:p w:rsidR="00A63105" w:rsidRPr="00F43BD1" w:rsidRDefault="00A63105" w:rsidP="00A63105">
      <w:pPr>
        <w:spacing w:after="200" w:line="276" w:lineRule="auto"/>
      </w:pPr>
    </w:p>
    <w:p w:rsidR="00A63105" w:rsidRPr="003E76CF" w:rsidRDefault="00A63105" w:rsidP="00A63105">
      <w:pPr>
        <w:rPr>
          <w:sz w:val="28"/>
          <w:szCs w:val="28"/>
        </w:rPr>
      </w:pPr>
      <w:r w:rsidRPr="003E76CF">
        <w:rPr>
          <w:sz w:val="28"/>
          <w:szCs w:val="28"/>
        </w:rPr>
        <w:t>Пример экзаменационного билета</w:t>
      </w:r>
    </w:p>
    <w:p w:rsidR="00A63105" w:rsidRDefault="00A63105" w:rsidP="00A63105">
      <w:pPr>
        <w:widowControl w:val="0"/>
        <w:numPr>
          <w:ilvl w:val="0"/>
          <w:numId w:val="22"/>
        </w:numPr>
        <w:tabs>
          <w:tab w:val="clear" w:pos="720"/>
          <w:tab w:val="num" w:pos="955"/>
        </w:tabs>
        <w:overflowPunct w:val="0"/>
        <w:autoSpaceDE w:val="0"/>
        <w:autoSpaceDN w:val="0"/>
        <w:adjustRightInd w:val="0"/>
        <w:spacing w:line="214" w:lineRule="auto"/>
        <w:ind w:left="0" w:firstLine="568"/>
        <w:jc w:val="both"/>
      </w:pPr>
      <w:r w:rsidRPr="004771BC">
        <w:t xml:space="preserve">Построить линию пересечения </w:t>
      </w:r>
      <w:r>
        <w:t>заданных поверхностей</w:t>
      </w:r>
      <w:r w:rsidRPr="004771BC">
        <w:t xml:space="preserve"> </w:t>
      </w:r>
    </w:p>
    <w:p w:rsidR="00A63105" w:rsidRPr="004771BC" w:rsidRDefault="00A63105" w:rsidP="00A63105">
      <w:pPr>
        <w:widowControl w:val="0"/>
        <w:numPr>
          <w:ilvl w:val="0"/>
          <w:numId w:val="22"/>
        </w:numPr>
        <w:tabs>
          <w:tab w:val="clear" w:pos="720"/>
          <w:tab w:val="num" w:pos="955"/>
        </w:tabs>
        <w:overflowPunct w:val="0"/>
        <w:autoSpaceDE w:val="0"/>
        <w:autoSpaceDN w:val="0"/>
        <w:adjustRightInd w:val="0"/>
        <w:spacing w:line="214" w:lineRule="auto"/>
        <w:ind w:left="0" w:firstLine="568"/>
        <w:jc w:val="both"/>
      </w:pPr>
      <w:r>
        <w:t>Построить приближенную развертку</w:t>
      </w:r>
      <w:r w:rsidRPr="004771BC">
        <w:t xml:space="preserve"> </w:t>
      </w:r>
      <w:r>
        <w:t>конуса</w:t>
      </w:r>
      <w:r w:rsidRPr="004771BC">
        <w:t xml:space="preserve"> с нане</w:t>
      </w:r>
      <w:r>
        <w:t>сением на нее линии пересечения</w:t>
      </w:r>
      <w:r w:rsidRPr="004771BC">
        <w:t xml:space="preserve">. </w:t>
      </w:r>
    </w:p>
    <w:p w:rsidR="00A63105" w:rsidRPr="004771BC" w:rsidRDefault="00A63105" w:rsidP="00A63105">
      <w:pPr>
        <w:widowControl w:val="0"/>
        <w:autoSpaceDE w:val="0"/>
        <w:autoSpaceDN w:val="0"/>
        <w:adjustRightInd w:val="0"/>
        <w:spacing w:line="2" w:lineRule="exact"/>
      </w:pPr>
    </w:p>
    <w:p w:rsidR="00A63105" w:rsidRPr="004771BC" w:rsidRDefault="00A63105" w:rsidP="00A63105">
      <w:pPr>
        <w:widowControl w:val="0"/>
        <w:numPr>
          <w:ilvl w:val="0"/>
          <w:numId w:val="22"/>
        </w:numPr>
        <w:tabs>
          <w:tab w:val="clear" w:pos="720"/>
          <w:tab w:val="num" w:pos="893"/>
        </w:tabs>
        <w:overflowPunct w:val="0"/>
        <w:autoSpaceDE w:val="0"/>
        <w:autoSpaceDN w:val="0"/>
        <w:adjustRightInd w:val="0"/>
        <w:spacing w:line="214" w:lineRule="auto"/>
        <w:ind w:left="0" w:firstLine="568"/>
        <w:jc w:val="both"/>
      </w:pPr>
      <w:r w:rsidRPr="004771BC">
        <w:lastRenderedPageBreak/>
        <w:t xml:space="preserve">Определить кратчайшие расстояния между двумя </w:t>
      </w:r>
      <w:r>
        <w:t>скрещивающимися прямыми</w:t>
      </w:r>
      <w:r w:rsidRPr="004771BC">
        <w:t xml:space="preserve"> способом замены плоскостей проекций </w:t>
      </w:r>
    </w:p>
    <w:p w:rsidR="00A63105" w:rsidRDefault="00A63105" w:rsidP="00A63105">
      <w:pPr>
        <w:ind w:firstLine="720"/>
        <w:jc w:val="both"/>
        <w:rPr>
          <w:noProof/>
        </w:rPr>
      </w:pPr>
      <w:r>
        <w:rPr>
          <w:noProof/>
        </w:rPr>
        <w:drawing>
          <wp:inline distT="0" distB="0" distL="0" distR="0">
            <wp:extent cx="1366520" cy="2843530"/>
            <wp:effectExtent l="19050" t="0" r="5080" b="0"/>
            <wp:docPr id="1"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5"/>
                    <a:srcRect/>
                    <a:stretch>
                      <a:fillRect/>
                    </a:stretch>
                  </pic:blipFill>
                  <pic:spPr bwMode="auto">
                    <a:xfrm>
                      <a:off x="0" y="0"/>
                      <a:ext cx="1366520" cy="2843530"/>
                    </a:xfrm>
                    <a:prstGeom prst="rect">
                      <a:avLst/>
                    </a:prstGeom>
                    <a:noFill/>
                    <a:ln w="9525">
                      <a:noFill/>
                      <a:miter lim="800000"/>
                      <a:headEnd/>
                      <a:tailEnd/>
                    </a:ln>
                  </pic:spPr>
                </pic:pic>
              </a:graphicData>
            </a:graphic>
          </wp:inline>
        </w:drawing>
      </w:r>
    </w:p>
    <w:p w:rsidR="00A63105" w:rsidRPr="000D1764" w:rsidRDefault="00A63105" w:rsidP="00A63105">
      <w:pPr>
        <w:ind w:firstLine="720"/>
        <w:jc w:val="both"/>
      </w:pPr>
      <w:r>
        <w:t>Преподавателями кафедры</w:t>
      </w:r>
      <w:r w:rsidRPr="00182DC1">
        <w:t xml:space="preserve">  </w:t>
      </w:r>
      <w:r>
        <w:t>разработа</w:t>
      </w:r>
      <w:r w:rsidRPr="00182DC1">
        <w:t>н</w:t>
      </w:r>
      <w:r>
        <w:t>ы</w:t>
      </w:r>
      <w:r w:rsidRPr="00182DC1">
        <w:t xml:space="preserve"> компьютерн</w:t>
      </w:r>
      <w:r>
        <w:t>ые</w:t>
      </w:r>
      <w:r w:rsidRPr="00182DC1">
        <w:t xml:space="preserve"> тест</w:t>
      </w:r>
      <w:r>
        <w:t>ы</w:t>
      </w:r>
      <w:r w:rsidRPr="00182DC1">
        <w:t xml:space="preserve"> по </w:t>
      </w:r>
      <w:r>
        <w:t>дисциплине «инженерная графика», которые могут использоваться при промежуточной аттестации. Шкала оценивания теста  85% -100%  - «</w:t>
      </w:r>
      <w:proofErr w:type="spellStart"/>
      <w:r>
        <w:t>отл</w:t>
      </w:r>
      <w:proofErr w:type="spellEnd"/>
      <w:r>
        <w:t>», 60%-85% - «хор», 30%-60%  - «</w:t>
      </w:r>
      <w:proofErr w:type="spellStart"/>
      <w:r>
        <w:t>удовл</w:t>
      </w:r>
      <w:proofErr w:type="spellEnd"/>
      <w:r>
        <w:t>», 0-30% - «неуд».</w:t>
      </w:r>
    </w:p>
    <w:p w:rsidR="00A63105" w:rsidRDefault="00A63105" w:rsidP="00A63105">
      <w:pPr>
        <w:tabs>
          <w:tab w:val="right" w:leader="underscore" w:pos="8505"/>
        </w:tabs>
        <w:ind w:firstLine="426"/>
        <w:jc w:val="both"/>
      </w:pPr>
      <w:r>
        <w:t xml:space="preserve">Для текущего контроля  используются контрольные задания, </w:t>
      </w:r>
      <w:r w:rsidRPr="00D63C66">
        <w:t>выполняемые  студентами в течен</w:t>
      </w:r>
      <w:r>
        <w:t>ие семестра на занятиях. Примеры</w:t>
      </w:r>
      <w:r w:rsidRPr="00D63C66">
        <w:t xml:space="preserve"> контрольных (тестовых) заданий</w:t>
      </w:r>
      <w:r>
        <w:t xml:space="preserve"> приведены ниже.</w:t>
      </w:r>
    </w:p>
    <w:p w:rsidR="00A63105" w:rsidRDefault="00A63105" w:rsidP="00A63105">
      <w:pPr>
        <w:widowControl w:val="0"/>
        <w:shd w:val="clear" w:color="auto" w:fill="FFFFFF"/>
        <w:tabs>
          <w:tab w:val="left" w:pos="547"/>
        </w:tabs>
        <w:autoSpaceDE w:val="0"/>
        <w:autoSpaceDN w:val="0"/>
        <w:adjustRightInd w:val="0"/>
        <w:spacing w:line="320" w:lineRule="exact"/>
        <w:jc w:val="both"/>
      </w:pPr>
      <w:r>
        <w:rPr>
          <w:noProof/>
        </w:rPr>
        <w:drawing>
          <wp:anchor distT="0" distB="0" distL="114300" distR="114300" simplePos="0" relativeHeight="251657216" behindDoc="0" locked="0" layoutInCell="1" allowOverlap="1">
            <wp:simplePos x="0" y="0"/>
            <wp:positionH relativeFrom="column">
              <wp:posOffset>17145</wp:posOffset>
            </wp:positionH>
            <wp:positionV relativeFrom="paragraph">
              <wp:posOffset>162560</wp:posOffset>
            </wp:positionV>
            <wp:extent cx="2641600" cy="3547110"/>
            <wp:effectExtent l="19050" t="0" r="6350" b="0"/>
            <wp:wrapNone/>
            <wp:docPr id="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6"/>
                    <a:srcRect b="10468"/>
                    <a:stretch>
                      <a:fillRect/>
                    </a:stretch>
                  </pic:blipFill>
                  <pic:spPr bwMode="auto">
                    <a:xfrm>
                      <a:off x="0" y="0"/>
                      <a:ext cx="2641600" cy="3547110"/>
                    </a:xfrm>
                    <a:prstGeom prst="rect">
                      <a:avLst/>
                    </a:prstGeom>
                    <a:noFill/>
                  </pic:spPr>
                </pic:pic>
              </a:graphicData>
            </a:graphic>
          </wp:anchor>
        </w:drawing>
      </w:r>
    </w:p>
    <w:p w:rsidR="00A63105" w:rsidRDefault="00A63105" w:rsidP="00A63105">
      <w:pPr>
        <w:widowControl w:val="0"/>
        <w:shd w:val="clear" w:color="auto" w:fill="FFFFFF"/>
        <w:tabs>
          <w:tab w:val="left" w:pos="547"/>
        </w:tabs>
        <w:autoSpaceDE w:val="0"/>
        <w:autoSpaceDN w:val="0"/>
        <w:adjustRightInd w:val="0"/>
        <w:spacing w:line="320" w:lineRule="exact"/>
        <w:jc w:val="both"/>
      </w:pPr>
      <w:r>
        <w:rPr>
          <w:noProof/>
        </w:rPr>
        <w:drawing>
          <wp:anchor distT="0" distB="0" distL="114300" distR="114300" simplePos="0" relativeHeight="251658240" behindDoc="0" locked="0" layoutInCell="1" allowOverlap="1">
            <wp:simplePos x="0" y="0"/>
            <wp:positionH relativeFrom="column">
              <wp:posOffset>3061970</wp:posOffset>
            </wp:positionH>
            <wp:positionV relativeFrom="paragraph">
              <wp:posOffset>74295</wp:posOffset>
            </wp:positionV>
            <wp:extent cx="2474595" cy="3432175"/>
            <wp:effectExtent l="19050" t="0" r="1905" b="0"/>
            <wp:wrapSquare wrapText="bothSides"/>
            <wp:docPr id="4" name="Рисунок 2" descr="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Безымянный"/>
                    <pic:cNvPicPr>
                      <a:picLocks noChangeAspect="1" noChangeArrowheads="1"/>
                    </pic:cNvPicPr>
                  </pic:nvPicPr>
                  <pic:blipFill>
                    <a:blip r:embed="rId7"/>
                    <a:srcRect/>
                    <a:stretch>
                      <a:fillRect/>
                    </a:stretch>
                  </pic:blipFill>
                  <pic:spPr bwMode="auto">
                    <a:xfrm>
                      <a:off x="0" y="0"/>
                      <a:ext cx="2474595" cy="3432175"/>
                    </a:xfrm>
                    <a:prstGeom prst="rect">
                      <a:avLst/>
                    </a:prstGeom>
                    <a:noFill/>
                  </pic:spPr>
                </pic:pic>
              </a:graphicData>
            </a:graphic>
          </wp:anchor>
        </w:drawing>
      </w:r>
    </w:p>
    <w:p w:rsidR="00A63105" w:rsidRDefault="00A63105" w:rsidP="00A63105">
      <w:pPr>
        <w:widowControl w:val="0"/>
        <w:shd w:val="clear" w:color="auto" w:fill="FFFFFF"/>
        <w:tabs>
          <w:tab w:val="left" w:pos="547"/>
        </w:tabs>
        <w:autoSpaceDE w:val="0"/>
        <w:autoSpaceDN w:val="0"/>
        <w:adjustRightInd w:val="0"/>
        <w:spacing w:line="320" w:lineRule="exact"/>
        <w:jc w:val="both"/>
      </w:pPr>
    </w:p>
    <w:p w:rsidR="00A63105" w:rsidRDefault="00A63105" w:rsidP="00A63105">
      <w:pPr>
        <w:widowControl w:val="0"/>
        <w:shd w:val="clear" w:color="auto" w:fill="FFFFFF"/>
        <w:tabs>
          <w:tab w:val="left" w:pos="547"/>
        </w:tabs>
        <w:autoSpaceDE w:val="0"/>
        <w:autoSpaceDN w:val="0"/>
        <w:adjustRightInd w:val="0"/>
        <w:spacing w:line="320" w:lineRule="exact"/>
        <w:jc w:val="both"/>
      </w:pPr>
    </w:p>
    <w:p w:rsidR="00A63105" w:rsidRDefault="00A63105" w:rsidP="00A63105">
      <w:pPr>
        <w:widowControl w:val="0"/>
        <w:shd w:val="clear" w:color="auto" w:fill="FFFFFF"/>
        <w:tabs>
          <w:tab w:val="left" w:pos="547"/>
        </w:tabs>
        <w:autoSpaceDE w:val="0"/>
        <w:autoSpaceDN w:val="0"/>
        <w:adjustRightInd w:val="0"/>
        <w:spacing w:line="320" w:lineRule="exact"/>
        <w:jc w:val="both"/>
      </w:pPr>
    </w:p>
    <w:p w:rsidR="00A63105" w:rsidRDefault="00A63105" w:rsidP="00A63105">
      <w:pPr>
        <w:widowControl w:val="0"/>
        <w:shd w:val="clear" w:color="auto" w:fill="FFFFFF"/>
        <w:tabs>
          <w:tab w:val="left" w:pos="547"/>
        </w:tabs>
        <w:autoSpaceDE w:val="0"/>
        <w:autoSpaceDN w:val="0"/>
        <w:adjustRightInd w:val="0"/>
        <w:spacing w:line="320" w:lineRule="exact"/>
        <w:jc w:val="both"/>
      </w:pPr>
    </w:p>
    <w:p w:rsidR="00A63105" w:rsidRDefault="00A63105" w:rsidP="00A63105">
      <w:pPr>
        <w:widowControl w:val="0"/>
        <w:shd w:val="clear" w:color="auto" w:fill="FFFFFF"/>
        <w:tabs>
          <w:tab w:val="left" w:pos="547"/>
        </w:tabs>
        <w:autoSpaceDE w:val="0"/>
        <w:autoSpaceDN w:val="0"/>
        <w:adjustRightInd w:val="0"/>
        <w:spacing w:line="320" w:lineRule="exact"/>
        <w:jc w:val="both"/>
      </w:pPr>
    </w:p>
    <w:p w:rsidR="00A63105" w:rsidRDefault="00A63105" w:rsidP="00A63105">
      <w:pPr>
        <w:widowControl w:val="0"/>
        <w:shd w:val="clear" w:color="auto" w:fill="FFFFFF"/>
        <w:tabs>
          <w:tab w:val="left" w:pos="547"/>
        </w:tabs>
        <w:autoSpaceDE w:val="0"/>
        <w:autoSpaceDN w:val="0"/>
        <w:adjustRightInd w:val="0"/>
        <w:spacing w:line="320" w:lineRule="exact"/>
        <w:jc w:val="both"/>
      </w:pPr>
    </w:p>
    <w:p w:rsidR="00A63105" w:rsidRDefault="00A63105" w:rsidP="00A63105">
      <w:pPr>
        <w:widowControl w:val="0"/>
        <w:shd w:val="clear" w:color="auto" w:fill="FFFFFF"/>
        <w:tabs>
          <w:tab w:val="left" w:pos="547"/>
        </w:tabs>
        <w:autoSpaceDE w:val="0"/>
        <w:autoSpaceDN w:val="0"/>
        <w:adjustRightInd w:val="0"/>
        <w:spacing w:line="320" w:lineRule="exact"/>
        <w:jc w:val="both"/>
      </w:pPr>
    </w:p>
    <w:p w:rsidR="00A63105" w:rsidRDefault="00A63105" w:rsidP="00A63105">
      <w:pPr>
        <w:widowControl w:val="0"/>
        <w:shd w:val="clear" w:color="auto" w:fill="FFFFFF"/>
        <w:tabs>
          <w:tab w:val="left" w:pos="547"/>
        </w:tabs>
        <w:autoSpaceDE w:val="0"/>
        <w:autoSpaceDN w:val="0"/>
        <w:adjustRightInd w:val="0"/>
        <w:spacing w:line="320" w:lineRule="exact"/>
        <w:jc w:val="both"/>
      </w:pPr>
    </w:p>
    <w:p w:rsidR="00A63105" w:rsidRDefault="00A63105" w:rsidP="00A63105">
      <w:pPr>
        <w:widowControl w:val="0"/>
        <w:shd w:val="clear" w:color="auto" w:fill="FFFFFF"/>
        <w:tabs>
          <w:tab w:val="left" w:pos="547"/>
        </w:tabs>
        <w:autoSpaceDE w:val="0"/>
        <w:autoSpaceDN w:val="0"/>
        <w:adjustRightInd w:val="0"/>
        <w:spacing w:line="320" w:lineRule="exact"/>
        <w:jc w:val="both"/>
      </w:pPr>
    </w:p>
    <w:p w:rsidR="00A63105" w:rsidRDefault="00A63105" w:rsidP="00A63105">
      <w:pPr>
        <w:widowControl w:val="0"/>
        <w:shd w:val="clear" w:color="auto" w:fill="FFFFFF"/>
        <w:tabs>
          <w:tab w:val="left" w:pos="547"/>
        </w:tabs>
        <w:autoSpaceDE w:val="0"/>
        <w:autoSpaceDN w:val="0"/>
        <w:adjustRightInd w:val="0"/>
        <w:spacing w:line="320" w:lineRule="exact"/>
        <w:jc w:val="both"/>
      </w:pPr>
    </w:p>
    <w:p w:rsidR="00A63105" w:rsidRDefault="00A63105" w:rsidP="00A63105">
      <w:pPr>
        <w:widowControl w:val="0"/>
        <w:shd w:val="clear" w:color="auto" w:fill="FFFFFF"/>
        <w:tabs>
          <w:tab w:val="left" w:pos="547"/>
        </w:tabs>
        <w:autoSpaceDE w:val="0"/>
        <w:autoSpaceDN w:val="0"/>
        <w:adjustRightInd w:val="0"/>
        <w:spacing w:line="320" w:lineRule="exact"/>
        <w:jc w:val="both"/>
      </w:pPr>
    </w:p>
    <w:p w:rsidR="00A63105" w:rsidRDefault="00A63105" w:rsidP="00A63105">
      <w:pPr>
        <w:widowControl w:val="0"/>
        <w:shd w:val="clear" w:color="auto" w:fill="FFFFFF"/>
        <w:tabs>
          <w:tab w:val="left" w:pos="547"/>
        </w:tabs>
        <w:autoSpaceDE w:val="0"/>
        <w:autoSpaceDN w:val="0"/>
        <w:adjustRightInd w:val="0"/>
        <w:spacing w:line="320" w:lineRule="exact"/>
        <w:jc w:val="both"/>
      </w:pPr>
    </w:p>
    <w:p w:rsidR="00A63105" w:rsidRDefault="00A63105" w:rsidP="00A63105">
      <w:pPr>
        <w:widowControl w:val="0"/>
        <w:shd w:val="clear" w:color="auto" w:fill="FFFFFF"/>
        <w:tabs>
          <w:tab w:val="left" w:pos="547"/>
        </w:tabs>
        <w:autoSpaceDE w:val="0"/>
        <w:autoSpaceDN w:val="0"/>
        <w:adjustRightInd w:val="0"/>
        <w:spacing w:line="320" w:lineRule="exact"/>
        <w:jc w:val="both"/>
      </w:pPr>
    </w:p>
    <w:p w:rsidR="00A63105" w:rsidRDefault="00A63105" w:rsidP="00A63105">
      <w:pPr>
        <w:widowControl w:val="0"/>
        <w:shd w:val="clear" w:color="auto" w:fill="FFFFFF"/>
        <w:tabs>
          <w:tab w:val="left" w:pos="547"/>
        </w:tabs>
        <w:autoSpaceDE w:val="0"/>
        <w:autoSpaceDN w:val="0"/>
        <w:adjustRightInd w:val="0"/>
        <w:spacing w:line="320" w:lineRule="exact"/>
        <w:jc w:val="both"/>
      </w:pPr>
    </w:p>
    <w:p w:rsidR="00A63105" w:rsidRDefault="00A63105" w:rsidP="00A63105">
      <w:pPr>
        <w:widowControl w:val="0"/>
        <w:shd w:val="clear" w:color="auto" w:fill="FFFFFF"/>
        <w:tabs>
          <w:tab w:val="left" w:pos="547"/>
        </w:tabs>
        <w:autoSpaceDE w:val="0"/>
        <w:autoSpaceDN w:val="0"/>
        <w:adjustRightInd w:val="0"/>
        <w:spacing w:line="320" w:lineRule="exact"/>
        <w:jc w:val="both"/>
      </w:pPr>
      <w:r>
        <w:t xml:space="preserve">                             </w:t>
      </w:r>
    </w:p>
    <w:p w:rsidR="00A63105" w:rsidRDefault="00A63105" w:rsidP="00A63105">
      <w:pPr>
        <w:numPr>
          <w:ilvl w:val="0"/>
          <w:numId w:val="8"/>
        </w:numPr>
        <w:spacing w:line="1" w:lineRule="exact"/>
        <w:rPr>
          <w:sz w:val="2"/>
          <w:szCs w:val="2"/>
        </w:rPr>
      </w:pPr>
    </w:p>
    <w:p w:rsidR="00A63105" w:rsidRDefault="00A63105" w:rsidP="00A63105">
      <w:pPr>
        <w:ind w:left="1070"/>
        <w:jc w:val="both"/>
        <w:rPr>
          <w:b/>
          <w:i/>
        </w:rPr>
      </w:pPr>
    </w:p>
    <w:p w:rsidR="00A63105" w:rsidRDefault="00A63105" w:rsidP="00A63105">
      <w:pPr>
        <w:ind w:left="1070"/>
        <w:jc w:val="both"/>
        <w:rPr>
          <w:b/>
          <w:i/>
        </w:rPr>
      </w:pPr>
    </w:p>
    <w:p w:rsidR="00A63105" w:rsidRDefault="00A63105" w:rsidP="00A63105">
      <w:pPr>
        <w:ind w:left="1070"/>
        <w:jc w:val="both"/>
        <w:rPr>
          <w:b/>
          <w:i/>
        </w:rPr>
      </w:pPr>
    </w:p>
    <w:p w:rsidR="00A63105" w:rsidRDefault="00A63105" w:rsidP="00A63105">
      <w:pPr>
        <w:ind w:left="1070"/>
        <w:jc w:val="both"/>
        <w:rPr>
          <w:b/>
          <w:i/>
        </w:rPr>
      </w:pPr>
      <w:r w:rsidRPr="00A33B7D">
        <w:rPr>
          <w:b/>
          <w:i/>
        </w:rPr>
        <w:t xml:space="preserve">Перечень вопросов к экзамену </w:t>
      </w:r>
    </w:p>
    <w:p w:rsidR="00A63105" w:rsidRPr="00971CED" w:rsidRDefault="00A63105" w:rsidP="00A63105">
      <w:pPr>
        <w:shd w:val="clear" w:color="auto" w:fill="FFFFFF"/>
        <w:ind w:right="252"/>
        <w:jc w:val="both"/>
      </w:pPr>
      <w:r w:rsidRPr="00971CED">
        <w:rPr>
          <w:color w:val="000000"/>
          <w:spacing w:val="-1"/>
        </w:rPr>
        <w:t>1.</w:t>
      </w:r>
      <w:r w:rsidRPr="00971CED">
        <w:rPr>
          <w:color w:val="000000"/>
          <w:spacing w:val="-1"/>
        </w:rPr>
        <w:tab/>
        <w:t>Методы проецирования. Аппарат проецирования и его составляющие.</w:t>
      </w:r>
    </w:p>
    <w:p w:rsidR="00A63105" w:rsidRPr="00971CED" w:rsidRDefault="00A63105" w:rsidP="00A63105">
      <w:pPr>
        <w:widowControl w:val="0"/>
        <w:numPr>
          <w:ilvl w:val="0"/>
          <w:numId w:val="9"/>
        </w:numPr>
        <w:shd w:val="clear" w:color="auto" w:fill="FFFFFF"/>
        <w:tabs>
          <w:tab w:val="left" w:pos="544"/>
        </w:tabs>
        <w:autoSpaceDE w:val="0"/>
        <w:autoSpaceDN w:val="0"/>
        <w:adjustRightInd w:val="0"/>
        <w:jc w:val="both"/>
        <w:rPr>
          <w:color w:val="000000"/>
        </w:rPr>
      </w:pPr>
      <w:r w:rsidRPr="00971CED">
        <w:rPr>
          <w:color w:val="000000"/>
          <w:spacing w:val="-1"/>
        </w:rPr>
        <w:t>Свойства параллельных проекций.</w:t>
      </w:r>
    </w:p>
    <w:p w:rsidR="00A63105" w:rsidRPr="00971CED" w:rsidRDefault="00A63105" w:rsidP="00A63105">
      <w:pPr>
        <w:widowControl w:val="0"/>
        <w:numPr>
          <w:ilvl w:val="0"/>
          <w:numId w:val="9"/>
        </w:numPr>
        <w:shd w:val="clear" w:color="auto" w:fill="FFFFFF"/>
        <w:tabs>
          <w:tab w:val="left" w:pos="544"/>
        </w:tabs>
        <w:autoSpaceDE w:val="0"/>
        <w:autoSpaceDN w:val="0"/>
        <w:adjustRightInd w:val="0"/>
        <w:ind w:left="457" w:hanging="457"/>
        <w:jc w:val="both"/>
        <w:rPr>
          <w:color w:val="000000"/>
        </w:rPr>
      </w:pPr>
      <w:r w:rsidRPr="00971CED">
        <w:rPr>
          <w:color w:val="000000"/>
          <w:spacing w:val="8"/>
        </w:rPr>
        <w:t>Основные фигуры начертательной геометрии.  Прямая.  Положение</w:t>
      </w:r>
      <w:r w:rsidRPr="00971CED">
        <w:rPr>
          <w:color w:val="000000"/>
          <w:spacing w:val="8"/>
        </w:rPr>
        <w:br/>
      </w:r>
      <w:proofErr w:type="gramStart"/>
      <w:r w:rsidRPr="00971CED">
        <w:rPr>
          <w:color w:val="000000"/>
          <w:spacing w:val="-1"/>
        </w:rPr>
        <w:t>прямой</w:t>
      </w:r>
      <w:proofErr w:type="gramEnd"/>
      <w:r w:rsidRPr="00971CED">
        <w:rPr>
          <w:color w:val="000000"/>
          <w:spacing w:val="-1"/>
        </w:rPr>
        <w:t xml:space="preserve"> в пространстве.</w:t>
      </w:r>
    </w:p>
    <w:p w:rsidR="00A63105" w:rsidRPr="00971CED" w:rsidRDefault="00A63105" w:rsidP="00A63105">
      <w:pPr>
        <w:widowControl w:val="0"/>
        <w:numPr>
          <w:ilvl w:val="0"/>
          <w:numId w:val="9"/>
        </w:numPr>
        <w:shd w:val="clear" w:color="auto" w:fill="FFFFFF"/>
        <w:tabs>
          <w:tab w:val="left" w:pos="544"/>
        </w:tabs>
        <w:autoSpaceDE w:val="0"/>
        <w:autoSpaceDN w:val="0"/>
        <w:adjustRightInd w:val="0"/>
        <w:spacing w:before="4"/>
        <w:ind w:left="457" w:hanging="457"/>
        <w:jc w:val="both"/>
        <w:rPr>
          <w:color w:val="000000"/>
        </w:rPr>
      </w:pPr>
      <w:r w:rsidRPr="00971CED">
        <w:rPr>
          <w:color w:val="000000"/>
          <w:spacing w:val="1"/>
        </w:rPr>
        <w:lastRenderedPageBreak/>
        <w:t>Эпюр Монжа. Эпюр точки на три плоскости. Элементы, составляющие</w:t>
      </w:r>
      <w:r w:rsidRPr="00971CED">
        <w:rPr>
          <w:color w:val="000000"/>
          <w:spacing w:val="1"/>
        </w:rPr>
        <w:br/>
      </w:r>
      <w:r w:rsidRPr="00971CED">
        <w:rPr>
          <w:color w:val="000000"/>
          <w:spacing w:val="-3"/>
        </w:rPr>
        <w:t>эпюр Монжа.</w:t>
      </w:r>
    </w:p>
    <w:p w:rsidR="00A63105" w:rsidRPr="00971CED" w:rsidRDefault="00A63105" w:rsidP="00A63105">
      <w:pPr>
        <w:widowControl w:val="0"/>
        <w:numPr>
          <w:ilvl w:val="0"/>
          <w:numId w:val="9"/>
        </w:numPr>
        <w:shd w:val="clear" w:color="auto" w:fill="FFFFFF"/>
        <w:tabs>
          <w:tab w:val="left" w:pos="544"/>
        </w:tabs>
        <w:autoSpaceDE w:val="0"/>
        <w:autoSpaceDN w:val="0"/>
        <w:adjustRightInd w:val="0"/>
        <w:ind w:left="457" w:hanging="457"/>
        <w:jc w:val="both"/>
        <w:rPr>
          <w:color w:val="000000"/>
        </w:rPr>
      </w:pPr>
      <w:proofErr w:type="gramStart"/>
      <w:r w:rsidRPr="00971CED">
        <w:rPr>
          <w:color w:val="000000"/>
        </w:rPr>
        <w:t>Задание прямой на эпюре.</w:t>
      </w:r>
      <w:proofErr w:type="gramEnd"/>
      <w:r w:rsidRPr="00971CED">
        <w:rPr>
          <w:color w:val="000000"/>
        </w:rPr>
        <w:t xml:space="preserve"> Отличительные признаки на чертеже </w:t>
      </w:r>
      <w:proofErr w:type="gramStart"/>
      <w:r w:rsidRPr="00971CED">
        <w:rPr>
          <w:color w:val="000000"/>
        </w:rPr>
        <w:t>прямой</w:t>
      </w:r>
      <w:proofErr w:type="gramEnd"/>
      <w:r w:rsidRPr="00971CED">
        <w:rPr>
          <w:color w:val="000000"/>
        </w:rPr>
        <w:br/>
      </w:r>
      <w:r w:rsidRPr="00971CED">
        <w:rPr>
          <w:color w:val="000000"/>
          <w:spacing w:val="-3"/>
        </w:rPr>
        <w:t>общего вида.</w:t>
      </w:r>
    </w:p>
    <w:p w:rsidR="00A63105" w:rsidRPr="00971CED" w:rsidRDefault="00A63105" w:rsidP="00A63105">
      <w:pPr>
        <w:widowControl w:val="0"/>
        <w:numPr>
          <w:ilvl w:val="0"/>
          <w:numId w:val="9"/>
        </w:numPr>
        <w:shd w:val="clear" w:color="auto" w:fill="FFFFFF"/>
        <w:tabs>
          <w:tab w:val="left" w:pos="544"/>
        </w:tabs>
        <w:autoSpaceDE w:val="0"/>
        <w:autoSpaceDN w:val="0"/>
        <w:adjustRightInd w:val="0"/>
        <w:ind w:left="457" w:hanging="457"/>
        <w:jc w:val="both"/>
        <w:rPr>
          <w:color w:val="000000"/>
        </w:rPr>
      </w:pPr>
      <w:proofErr w:type="gramStart"/>
      <w:r w:rsidRPr="00971CED">
        <w:rPr>
          <w:color w:val="000000"/>
          <w:spacing w:val="11"/>
        </w:rPr>
        <w:t>Прямая</w:t>
      </w:r>
      <w:proofErr w:type="gramEnd"/>
      <w:r w:rsidRPr="00971CED">
        <w:rPr>
          <w:color w:val="000000"/>
          <w:spacing w:val="11"/>
        </w:rPr>
        <w:t xml:space="preserve"> частного положения. Отличительные признаки на чертеже</w:t>
      </w:r>
      <w:r w:rsidRPr="00971CED">
        <w:rPr>
          <w:color w:val="000000"/>
          <w:spacing w:val="11"/>
        </w:rPr>
        <w:br/>
      </w:r>
      <w:proofErr w:type="gramStart"/>
      <w:r w:rsidRPr="00971CED">
        <w:rPr>
          <w:color w:val="000000"/>
        </w:rPr>
        <w:t>прямой</w:t>
      </w:r>
      <w:proofErr w:type="gramEnd"/>
      <w:r w:rsidRPr="00971CED">
        <w:rPr>
          <w:color w:val="000000"/>
        </w:rPr>
        <w:t xml:space="preserve"> частного положения.</w:t>
      </w:r>
    </w:p>
    <w:p w:rsidR="00A63105" w:rsidRPr="00971CED" w:rsidRDefault="00A63105" w:rsidP="00A63105">
      <w:pPr>
        <w:widowControl w:val="0"/>
        <w:numPr>
          <w:ilvl w:val="0"/>
          <w:numId w:val="9"/>
        </w:numPr>
        <w:shd w:val="clear" w:color="auto" w:fill="FFFFFF"/>
        <w:tabs>
          <w:tab w:val="left" w:pos="544"/>
        </w:tabs>
        <w:autoSpaceDE w:val="0"/>
        <w:autoSpaceDN w:val="0"/>
        <w:adjustRightInd w:val="0"/>
        <w:jc w:val="both"/>
        <w:rPr>
          <w:color w:val="000000"/>
        </w:rPr>
      </w:pPr>
      <w:r w:rsidRPr="00971CED">
        <w:rPr>
          <w:color w:val="000000"/>
        </w:rPr>
        <w:t>Плоскость. Способы задания плоскости на чертеже.</w:t>
      </w:r>
    </w:p>
    <w:p w:rsidR="00A63105" w:rsidRPr="00971CED" w:rsidRDefault="00A63105" w:rsidP="00A63105">
      <w:pPr>
        <w:widowControl w:val="0"/>
        <w:numPr>
          <w:ilvl w:val="0"/>
          <w:numId w:val="9"/>
        </w:numPr>
        <w:shd w:val="clear" w:color="auto" w:fill="FFFFFF"/>
        <w:tabs>
          <w:tab w:val="left" w:pos="544"/>
        </w:tabs>
        <w:autoSpaceDE w:val="0"/>
        <w:autoSpaceDN w:val="0"/>
        <w:adjustRightInd w:val="0"/>
        <w:spacing w:before="4"/>
        <w:jc w:val="both"/>
        <w:rPr>
          <w:color w:val="000000"/>
        </w:rPr>
      </w:pPr>
      <w:r w:rsidRPr="00971CED">
        <w:rPr>
          <w:color w:val="000000"/>
          <w:spacing w:val="-1"/>
        </w:rPr>
        <w:t>Положение плоскости в пространстве.</w:t>
      </w:r>
    </w:p>
    <w:p w:rsidR="00A63105" w:rsidRPr="00971CED" w:rsidRDefault="00A63105" w:rsidP="00A63105">
      <w:pPr>
        <w:widowControl w:val="0"/>
        <w:numPr>
          <w:ilvl w:val="0"/>
          <w:numId w:val="9"/>
        </w:numPr>
        <w:shd w:val="clear" w:color="auto" w:fill="FFFFFF"/>
        <w:tabs>
          <w:tab w:val="left" w:pos="544"/>
          <w:tab w:val="left" w:pos="4752"/>
        </w:tabs>
        <w:autoSpaceDE w:val="0"/>
        <w:autoSpaceDN w:val="0"/>
        <w:adjustRightInd w:val="0"/>
        <w:ind w:left="457" w:hanging="457"/>
        <w:jc w:val="both"/>
        <w:rPr>
          <w:color w:val="000000"/>
        </w:rPr>
      </w:pPr>
      <w:r w:rsidRPr="00971CED">
        <w:rPr>
          <w:color w:val="000000"/>
          <w:spacing w:val="8"/>
        </w:rPr>
        <w:t>Плоскости уровня. Способы задания их на чертеже. Отличительные</w:t>
      </w:r>
      <w:r w:rsidRPr="00971CED">
        <w:rPr>
          <w:color w:val="000000"/>
          <w:spacing w:val="8"/>
        </w:rPr>
        <w:br/>
      </w:r>
      <w:r w:rsidRPr="00971CED">
        <w:rPr>
          <w:color w:val="000000"/>
          <w:spacing w:val="-6"/>
        </w:rPr>
        <w:t>признаки.</w:t>
      </w:r>
      <w:r w:rsidRPr="00971CED">
        <w:rPr>
          <w:color w:val="000000"/>
        </w:rPr>
        <w:tab/>
      </w:r>
    </w:p>
    <w:p w:rsidR="00A63105" w:rsidRPr="00971CED" w:rsidRDefault="00A63105" w:rsidP="00A63105">
      <w:pPr>
        <w:widowControl w:val="0"/>
        <w:numPr>
          <w:ilvl w:val="0"/>
          <w:numId w:val="9"/>
        </w:numPr>
        <w:shd w:val="clear" w:color="auto" w:fill="FFFFFF"/>
        <w:tabs>
          <w:tab w:val="left" w:pos="544"/>
        </w:tabs>
        <w:autoSpaceDE w:val="0"/>
        <w:autoSpaceDN w:val="0"/>
        <w:adjustRightInd w:val="0"/>
        <w:ind w:left="457" w:hanging="457"/>
        <w:jc w:val="both"/>
        <w:rPr>
          <w:color w:val="000000"/>
        </w:rPr>
      </w:pPr>
      <w:r w:rsidRPr="00971CED">
        <w:rPr>
          <w:color w:val="000000"/>
          <w:spacing w:val="-1"/>
        </w:rPr>
        <w:t>Проецирующие плоскости, способы задания на чертеже, отличительные</w:t>
      </w:r>
      <w:r w:rsidRPr="00971CED">
        <w:rPr>
          <w:color w:val="000000"/>
          <w:spacing w:val="-1"/>
        </w:rPr>
        <w:br/>
      </w:r>
      <w:r w:rsidRPr="00971CED">
        <w:rPr>
          <w:color w:val="000000"/>
          <w:spacing w:val="-4"/>
        </w:rPr>
        <w:t>признаки.</w:t>
      </w:r>
    </w:p>
    <w:p w:rsidR="00A63105" w:rsidRPr="00971CED" w:rsidRDefault="00A63105" w:rsidP="00A63105">
      <w:pPr>
        <w:widowControl w:val="0"/>
        <w:numPr>
          <w:ilvl w:val="0"/>
          <w:numId w:val="9"/>
        </w:numPr>
        <w:shd w:val="clear" w:color="auto" w:fill="FFFFFF"/>
        <w:tabs>
          <w:tab w:val="left" w:pos="544"/>
        </w:tabs>
        <w:autoSpaceDE w:val="0"/>
        <w:autoSpaceDN w:val="0"/>
        <w:adjustRightInd w:val="0"/>
        <w:jc w:val="both"/>
        <w:rPr>
          <w:color w:val="000000"/>
        </w:rPr>
      </w:pPr>
      <w:r w:rsidRPr="00971CED">
        <w:rPr>
          <w:color w:val="000000"/>
        </w:rPr>
        <w:t>Главные линии плоскости.</w:t>
      </w:r>
    </w:p>
    <w:p w:rsidR="00A63105" w:rsidRPr="00971CED" w:rsidRDefault="00A63105" w:rsidP="00A63105">
      <w:pPr>
        <w:widowControl w:val="0"/>
        <w:numPr>
          <w:ilvl w:val="0"/>
          <w:numId w:val="9"/>
        </w:numPr>
        <w:shd w:val="clear" w:color="auto" w:fill="FFFFFF"/>
        <w:tabs>
          <w:tab w:val="left" w:pos="544"/>
        </w:tabs>
        <w:autoSpaceDE w:val="0"/>
        <w:autoSpaceDN w:val="0"/>
        <w:adjustRightInd w:val="0"/>
        <w:ind w:left="457" w:hanging="457"/>
        <w:jc w:val="both"/>
        <w:rPr>
          <w:color w:val="000000"/>
        </w:rPr>
      </w:pPr>
      <w:r w:rsidRPr="00971CED">
        <w:rPr>
          <w:color w:val="000000"/>
        </w:rPr>
        <w:t xml:space="preserve">Построение </w:t>
      </w:r>
      <w:proofErr w:type="spellStart"/>
      <w:r w:rsidRPr="00971CED">
        <w:rPr>
          <w:color w:val="000000"/>
        </w:rPr>
        <w:t>фронтали</w:t>
      </w:r>
      <w:proofErr w:type="spellEnd"/>
      <w:r w:rsidRPr="00971CED">
        <w:rPr>
          <w:color w:val="000000"/>
        </w:rPr>
        <w:t xml:space="preserve"> и горизонтали на чертеже при задании плоскости</w:t>
      </w:r>
      <w:r w:rsidRPr="00971CED">
        <w:rPr>
          <w:color w:val="000000"/>
        </w:rPr>
        <w:br/>
      </w:r>
      <w:r w:rsidRPr="00971CED">
        <w:rPr>
          <w:color w:val="000000"/>
          <w:spacing w:val="-1"/>
        </w:rPr>
        <w:t>следами, проекциями плоской фигурой, параллельными прямыми.</w:t>
      </w:r>
    </w:p>
    <w:p w:rsidR="00A63105" w:rsidRPr="00971CED" w:rsidRDefault="00A63105" w:rsidP="00A63105">
      <w:pPr>
        <w:widowControl w:val="0"/>
        <w:numPr>
          <w:ilvl w:val="0"/>
          <w:numId w:val="9"/>
        </w:numPr>
        <w:shd w:val="clear" w:color="auto" w:fill="FFFFFF"/>
        <w:tabs>
          <w:tab w:val="left" w:pos="544"/>
        </w:tabs>
        <w:autoSpaceDE w:val="0"/>
        <w:autoSpaceDN w:val="0"/>
        <w:adjustRightInd w:val="0"/>
        <w:ind w:left="457" w:hanging="457"/>
        <w:jc w:val="both"/>
        <w:rPr>
          <w:color w:val="000000"/>
        </w:rPr>
      </w:pPr>
      <w:r w:rsidRPr="00971CED">
        <w:rPr>
          <w:color w:val="000000"/>
          <w:spacing w:val="-1"/>
        </w:rPr>
        <w:t>Взаимное положение двух прямых. Конкурирующие точки показать на</w:t>
      </w:r>
      <w:r w:rsidRPr="00971CED">
        <w:rPr>
          <w:color w:val="000000"/>
          <w:spacing w:val="-1"/>
        </w:rPr>
        <w:br/>
        <w:t xml:space="preserve">примере </w:t>
      </w:r>
      <w:proofErr w:type="gramStart"/>
      <w:r w:rsidRPr="00971CED">
        <w:rPr>
          <w:color w:val="000000"/>
          <w:spacing w:val="-1"/>
        </w:rPr>
        <w:t>скрещивающихся</w:t>
      </w:r>
      <w:proofErr w:type="gramEnd"/>
      <w:r w:rsidRPr="00971CED">
        <w:rPr>
          <w:color w:val="000000"/>
          <w:spacing w:val="-1"/>
        </w:rPr>
        <w:t xml:space="preserve"> прямых.</w:t>
      </w:r>
    </w:p>
    <w:p w:rsidR="00A63105" w:rsidRPr="00971CED" w:rsidRDefault="00A63105" w:rsidP="00A63105">
      <w:pPr>
        <w:widowControl w:val="0"/>
        <w:numPr>
          <w:ilvl w:val="0"/>
          <w:numId w:val="9"/>
        </w:numPr>
        <w:shd w:val="clear" w:color="auto" w:fill="FFFFFF"/>
        <w:tabs>
          <w:tab w:val="left" w:pos="544"/>
        </w:tabs>
        <w:autoSpaceDE w:val="0"/>
        <w:autoSpaceDN w:val="0"/>
        <w:adjustRightInd w:val="0"/>
        <w:ind w:left="457" w:hanging="457"/>
        <w:jc w:val="both"/>
        <w:rPr>
          <w:color w:val="000000"/>
        </w:rPr>
      </w:pPr>
      <w:r w:rsidRPr="00971CED">
        <w:rPr>
          <w:color w:val="000000"/>
          <w:spacing w:val="4"/>
        </w:rPr>
        <w:t xml:space="preserve">Свойство </w:t>
      </w:r>
      <w:proofErr w:type="gramStart"/>
      <w:r w:rsidRPr="00971CED">
        <w:rPr>
          <w:color w:val="000000"/>
          <w:spacing w:val="4"/>
        </w:rPr>
        <w:t>параллельных</w:t>
      </w:r>
      <w:proofErr w:type="gramEnd"/>
      <w:r w:rsidRPr="00971CED">
        <w:rPr>
          <w:color w:val="000000"/>
          <w:spacing w:val="4"/>
        </w:rPr>
        <w:t xml:space="preserve"> прямых. Показать на примере использование</w:t>
      </w:r>
      <w:r w:rsidRPr="00971CED">
        <w:rPr>
          <w:color w:val="000000"/>
          <w:spacing w:val="4"/>
        </w:rPr>
        <w:br/>
      </w:r>
      <w:r w:rsidRPr="00971CED">
        <w:rPr>
          <w:color w:val="000000"/>
          <w:spacing w:val="-1"/>
        </w:rPr>
        <w:t>этого свойства при решении задач.</w:t>
      </w:r>
    </w:p>
    <w:p w:rsidR="00A63105" w:rsidRPr="00971CED" w:rsidRDefault="00A63105" w:rsidP="00A63105">
      <w:pPr>
        <w:widowControl w:val="0"/>
        <w:numPr>
          <w:ilvl w:val="0"/>
          <w:numId w:val="9"/>
        </w:numPr>
        <w:shd w:val="clear" w:color="auto" w:fill="FFFFFF"/>
        <w:tabs>
          <w:tab w:val="left" w:pos="544"/>
        </w:tabs>
        <w:autoSpaceDE w:val="0"/>
        <w:autoSpaceDN w:val="0"/>
        <w:adjustRightInd w:val="0"/>
        <w:ind w:left="457" w:right="3730" w:hanging="457"/>
        <w:jc w:val="both"/>
        <w:rPr>
          <w:color w:val="000000"/>
        </w:rPr>
      </w:pPr>
      <w:r w:rsidRPr="00971CED">
        <w:rPr>
          <w:color w:val="000000"/>
          <w:spacing w:val="3"/>
        </w:rPr>
        <w:t>Прямая   и   проецирующая   плоскость</w:t>
      </w:r>
      <w:proofErr w:type="gramStart"/>
      <w:r w:rsidRPr="00971CED">
        <w:rPr>
          <w:color w:val="000000"/>
          <w:spacing w:val="3"/>
        </w:rPr>
        <w:t>.</w:t>
      </w:r>
      <w:proofErr w:type="gramEnd"/>
      <w:r w:rsidRPr="00971CED">
        <w:rPr>
          <w:color w:val="000000"/>
          <w:spacing w:val="3"/>
        </w:rPr>
        <w:br/>
      </w:r>
      <w:proofErr w:type="gramStart"/>
      <w:r w:rsidRPr="00971CED">
        <w:rPr>
          <w:color w:val="000000"/>
          <w:spacing w:val="-1"/>
        </w:rPr>
        <w:t>п</w:t>
      </w:r>
      <w:proofErr w:type="gramEnd"/>
      <w:r w:rsidRPr="00971CED">
        <w:rPr>
          <w:color w:val="000000"/>
          <w:spacing w:val="-1"/>
        </w:rPr>
        <w:t>роецирующей плоскостью.</w:t>
      </w:r>
    </w:p>
    <w:p w:rsidR="00A63105" w:rsidRPr="00971CED" w:rsidRDefault="00A63105" w:rsidP="00A63105">
      <w:pPr>
        <w:widowControl w:val="0"/>
        <w:numPr>
          <w:ilvl w:val="0"/>
          <w:numId w:val="9"/>
        </w:numPr>
        <w:shd w:val="clear" w:color="auto" w:fill="FFFFFF"/>
        <w:tabs>
          <w:tab w:val="left" w:pos="544"/>
          <w:tab w:val="left" w:pos="4763"/>
        </w:tabs>
        <w:autoSpaceDE w:val="0"/>
        <w:autoSpaceDN w:val="0"/>
        <w:adjustRightInd w:val="0"/>
        <w:ind w:left="457" w:right="2664" w:hanging="457"/>
        <w:jc w:val="both"/>
        <w:rPr>
          <w:color w:val="000000"/>
        </w:rPr>
      </w:pPr>
      <w:r w:rsidRPr="00971CED">
        <w:rPr>
          <w:color w:val="000000"/>
          <w:spacing w:val="8"/>
        </w:rPr>
        <w:t>Пересечение   проецирующей   плоскости   с</w:t>
      </w:r>
      <w:r w:rsidRPr="00971CED">
        <w:rPr>
          <w:color w:val="000000"/>
          <w:spacing w:val="8"/>
        </w:rPr>
        <w:br/>
      </w:r>
      <w:r w:rsidRPr="00971CED">
        <w:rPr>
          <w:color w:val="000000"/>
          <w:spacing w:val="-6"/>
        </w:rPr>
        <w:t>положения.</w:t>
      </w:r>
      <w:r w:rsidRPr="00971CED">
        <w:rPr>
          <w:color w:val="000000"/>
        </w:rPr>
        <w:tab/>
      </w:r>
    </w:p>
    <w:p w:rsidR="00A63105" w:rsidRPr="00971CED" w:rsidRDefault="00A63105" w:rsidP="00A63105">
      <w:pPr>
        <w:widowControl w:val="0"/>
        <w:numPr>
          <w:ilvl w:val="0"/>
          <w:numId w:val="9"/>
        </w:numPr>
        <w:shd w:val="clear" w:color="auto" w:fill="FFFFFF"/>
        <w:tabs>
          <w:tab w:val="left" w:pos="544"/>
        </w:tabs>
        <w:autoSpaceDE w:val="0"/>
        <w:autoSpaceDN w:val="0"/>
        <w:adjustRightInd w:val="0"/>
        <w:jc w:val="both"/>
        <w:rPr>
          <w:color w:val="000000"/>
        </w:rPr>
      </w:pPr>
      <w:r w:rsidRPr="00971CED">
        <w:rPr>
          <w:color w:val="000000"/>
          <w:spacing w:val="-1"/>
        </w:rPr>
        <w:t>Принадлежность точки плоскости.</w:t>
      </w:r>
    </w:p>
    <w:p w:rsidR="00A63105" w:rsidRPr="00971CED" w:rsidRDefault="00A63105" w:rsidP="00A63105">
      <w:pPr>
        <w:widowControl w:val="0"/>
        <w:numPr>
          <w:ilvl w:val="0"/>
          <w:numId w:val="9"/>
        </w:numPr>
        <w:shd w:val="clear" w:color="auto" w:fill="FFFFFF"/>
        <w:tabs>
          <w:tab w:val="left" w:pos="544"/>
        </w:tabs>
        <w:autoSpaceDE w:val="0"/>
        <w:autoSpaceDN w:val="0"/>
        <w:adjustRightInd w:val="0"/>
        <w:jc w:val="both"/>
        <w:rPr>
          <w:color w:val="000000"/>
        </w:rPr>
      </w:pPr>
      <w:r w:rsidRPr="00971CED">
        <w:rPr>
          <w:color w:val="000000"/>
          <w:spacing w:val="-1"/>
        </w:rPr>
        <w:t>Способы преобразования чертежа.</w:t>
      </w:r>
    </w:p>
    <w:p w:rsidR="00A63105" w:rsidRPr="00971CED" w:rsidRDefault="00A63105" w:rsidP="00A63105">
      <w:pPr>
        <w:widowControl w:val="0"/>
        <w:numPr>
          <w:ilvl w:val="0"/>
          <w:numId w:val="9"/>
        </w:numPr>
        <w:shd w:val="clear" w:color="auto" w:fill="FFFFFF"/>
        <w:tabs>
          <w:tab w:val="left" w:pos="544"/>
        </w:tabs>
        <w:autoSpaceDE w:val="0"/>
        <w:autoSpaceDN w:val="0"/>
        <w:adjustRightInd w:val="0"/>
        <w:jc w:val="both"/>
        <w:rPr>
          <w:color w:val="000000"/>
        </w:rPr>
      </w:pPr>
      <w:r w:rsidRPr="00971CED">
        <w:rPr>
          <w:color w:val="000000"/>
          <w:spacing w:val="-1"/>
        </w:rPr>
        <w:t>Способ перемены плоскостей проекций. Пример.</w:t>
      </w:r>
    </w:p>
    <w:p w:rsidR="00A63105" w:rsidRPr="00971CED" w:rsidRDefault="00A63105" w:rsidP="00A63105">
      <w:pPr>
        <w:widowControl w:val="0"/>
        <w:numPr>
          <w:ilvl w:val="0"/>
          <w:numId w:val="9"/>
        </w:numPr>
        <w:shd w:val="clear" w:color="auto" w:fill="FFFFFF"/>
        <w:tabs>
          <w:tab w:val="left" w:pos="544"/>
        </w:tabs>
        <w:autoSpaceDE w:val="0"/>
        <w:autoSpaceDN w:val="0"/>
        <w:adjustRightInd w:val="0"/>
        <w:jc w:val="both"/>
        <w:rPr>
          <w:color w:val="000000"/>
        </w:rPr>
      </w:pPr>
      <w:r w:rsidRPr="00971CED">
        <w:rPr>
          <w:color w:val="000000"/>
          <w:spacing w:val="-1"/>
        </w:rPr>
        <w:t xml:space="preserve">Метод замены. Три типовые задачи на </w:t>
      </w:r>
      <w:proofErr w:type="gramStart"/>
      <w:r w:rsidRPr="00971CED">
        <w:rPr>
          <w:color w:val="000000"/>
          <w:spacing w:val="-1"/>
        </w:rPr>
        <w:t>прямую</w:t>
      </w:r>
      <w:proofErr w:type="gramEnd"/>
      <w:r w:rsidRPr="00971CED">
        <w:rPr>
          <w:color w:val="000000"/>
          <w:spacing w:val="-1"/>
        </w:rPr>
        <w:t>.</w:t>
      </w:r>
    </w:p>
    <w:p w:rsidR="00A63105" w:rsidRPr="00971CED" w:rsidRDefault="00A63105" w:rsidP="00A63105">
      <w:pPr>
        <w:widowControl w:val="0"/>
        <w:numPr>
          <w:ilvl w:val="0"/>
          <w:numId w:val="9"/>
        </w:numPr>
        <w:shd w:val="clear" w:color="auto" w:fill="FFFFFF"/>
        <w:tabs>
          <w:tab w:val="left" w:pos="547"/>
        </w:tabs>
        <w:autoSpaceDE w:val="0"/>
        <w:autoSpaceDN w:val="0"/>
        <w:adjustRightInd w:val="0"/>
        <w:jc w:val="both"/>
        <w:rPr>
          <w:color w:val="000000"/>
        </w:rPr>
      </w:pPr>
      <w:r w:rsidRPr="00971CED">
        <w:rPr>
          <w:color w:val="000000"/>
        </w:rPr>
        <w:t>Метод замены. Три типовые задачи на плоскость.</w:t>
      </w:r>
    </w:p>
    <w:p w:rsidR="00A63105" w:rsidRPr="00971CED" w:rsidRDefault="00A63105" w:rsidP="00A63105">
      <w:pPr>
        <w:widowControl w:val="0"/>
        <w:numPr>
          <w:ilvl w:val="0"/>
          <w:numId w:val="9"/>
        </w:numPr>
        <w:shd w:val="clear" w:color="auto" w:fill="FFFFFF"/>
        <w:tabs>
          <w:tab w:val="left" w:pos="547"/>
        </w:tabs>
        <w:autoSpaceDE w:val="0"/>
        <w:autoSpaceDN w:val="0"/>
        <w:adjustRightInd w:val="0"/>
        <w:spacing w:before="4"/>
        <w:ind w:left="454" w:right="533" w:hanging="454"/>
        <w:jc w:val="both"/>
        <w:rPr>
          <w:color w:val="000000"/>
        </w:rPr>
      </w:pPr>
      <w:r w:rsidRPr="00971CED">
        <w:rPr>
          <w:color w:val="000000"/>
          <w:spacing w:val="-2"/>
        </w:rPr>
        <w:t>Аксонометрические проекции. Основные понятия. Классификация</w:t>
      </w:r>
      <w:r w:rsidRPr="00971CED">
        <w:rPr>
          <w:color w:val="000000"/>
          <w:spacing w:val="-2"/>
        </w:rPr>
        <w:br/>
      </w:r>
      <w:r w:rsidRPr="00971CED">
        <w:rPr>
          <w:color w:val="000000"/>
          <w:spacing w:val="-1"/>
        </w:rPr>
        <w:t>аксонометрических проекций.</w:t>
      </w:r>
    </w:p>
    <w:p w:rsidR="00A63105" w:rsidRPr="00971CED" w:rsidRDefault="00A63105" w:rsidP="00A63105">
      <w:pPr>
        <w:widowControl w:val="0"/>
        <w:numPr>
          <w:ilvl w:val="0"/>
          <w:numId w:val="9"/>
        </w:numPr>
        <w:shd w:val="clear" w:color="auto" w:fill="FFFFFF"/>
        <w:tabs>
          <w:tab w:val="left" w:pos="547"/>
        </w:tabs>
        <w:autoSpaceDE w:val="0"/>
        <w:autoSpaceDN w:val="0"/>
        <w:adjustRightInd w:val="0"/>
        <w:jc w:val="both"/>
        <w:rPr>
          <w:color w:val="000000"/>
        </w:rPr>
      </w:pPr>
      <w:r w:rsidRPr="00971CED">
        <w:rPr>
          <w:color w:val="000000"/>
        </w:rPr>
        <w:t>Прямоугольные аксонометрические проекции и их свойств.</w:t>
      </w:r>
    </w:p>
    <w:p w:rsidR="00A63105" w:rsidRPr="00971CED" w:rsidRDefault="00A63105" w:rsidP="00A63105">
      <w:pPr>
        <w:widowControl w:val="0"/>
        <w:numPr>
          <w:ilvl w:val="0"/>
          <w:numId w:val="9"/>
        </w:numPr>
        <w:shd w:val="clear" w:color="auto" w:fill="FFFFFF"/>
        <w:tabs>
          <w:tab w:val="left" w:pos="547"/>
        </w:tabs>
        <w:autoSpaceDE w:val="0"/>
        <w:autoSpaceDN w:val="0"/>
        <w:adjustRightInd w:val="0"/>
        <w:ind w:left="454" w:hanging="454"/>
        <w:jc w:val="both"/>
        <w:rPr>
          <w:color w:val="000000"/>
        </w:rPr>
      </w:pPr>
      <w:r w:rsidRPr="00971CED">
        <w:rPr>
          <w:color w:val="000000"/>
          <w:spacing w:val="6"/>
        </w:rPr>
        <w:t>Поверхности.     Определение.    Способы    задания.     Определитель</w:t>
      </w:r>
      <w:r w:rsidRPr="00971CED">
        <w:rPr>
          <w:color w:val="000000"/>
          <w:spacing w:val="6"/>
        </w:rPr>
        <w:br/>
      </w:r>
      <w:r w:rsidRPr="00971CED">
        <w:rPr>
          <w:color w:val="000000"/>
          <w:spacing w:val="-3"/>
        </w:rPr>
        <w:t>поверхности.</w:t>
      </w:r>
    </w:p>
    <w:p w:rsidR="00A63105" w:rsidRPr="00971CED" w:rsidRDefault="00A63105" w:rsidP="00A63105">
      <w:pPr>
        <w:widowControl w:val="0"/>
        <w:numPr>
          <w:ilvl w:val="0"/>
          <w:numId w:val="9"/>
        </w:numPr>
        <w:shd w:val="clear" w:color="auto" w:fill="FFFFFF"/>
        <w:tabs>
          <w:tab w:val="left" w:pos="547"/>
        </w:tabs>
        <w:autoSpaceDE w:val="0"/>
        <w:autoSpaceDN w:val="0"/>
        <w:adjustRightInd w:val="0"/>
        <w:ind w:left="454" w:right="777" w:hanging="454"/>
        <w:jc w:val="both"/>
        <w:rPr>
          <w:color w:val="000000"/>
        </w:rPr>
      </w:pPr>
      <w:r w:rsidRPr="00971CED">
        <w:rPr>
          <w:color w:val="000000"/>
          <w:spacing w:val="3"/>
        </w:rPr>
        <w:t>Очерк  поверхности. Очерковые образующие. Построение очерка.</w:t>
      </w:r>
      <w:r w:rsidRPr="00971CED">
        <w:rPr>
          <w:color w:val="000000"/>
          <w:spacing w:val="3"/>
        </w:rPr>
        <w:br/>
      </w:r>
      <w:r w:rsidRPr="00971CED">
        <w:rPr>
          <w:color w:val="000000"/>
          <w:spacing w:val="-3"/>
        </w:rPr>
        <w:t>Пример.</w:t>
      </w:r>
    </w:p>
    <w:p w:rsidR="00A63105" w:rsidRPr="00971CED" w:rsidRDefault="00A63105" w:rsidP="00A63105">
      <w:pPr>
        <w:widowControl w:val="0"/>
        <w:numPr>
          <w:ilvl w:val="0"/>
          <w:numId w:val="9"/>
        </w:numPr>
        <w:shd w:val="clear" w:color="auto" w:fill="FFFFFF"/>
        <w:tabs>
          <w:tab w:val="left" w:pos="547"/>
        </w:tabs>
        <w:autoSpaceDE w:val="0"/>
        <w:autoSpaceDN w:val="0"/>
        <w:adjustRightInd w:val="0"/>
        <w:ind w:left="454" w:hanging="454"/>
        <w:jc w:val="both"/>
        <w:rPr>
          <w:color w:val="000000"/>
        </w:rPr>
      </w:pPr>
      <w:r w:rsidRPr="00971CED">
        <w:rPr>
          <w:color w:val="000000"/>
          <w:spacing w:val="5"/>
        </w:rPr>
        <w:t>Поверхность    вращения.    Определитель    поверхности    вращения.</w:t>
      </w:r>
      <w:r w:rsidRPr="00971CED">
        <w:rPr>
          <w:color w:val="000000"/>
          <w:spacing w:val="5"/>
        </w:rPr>
        <w:br/>
      </w:r>
      <w:r w:rsidRPr="00971CED">
        <w:rPr>
          <w:color w:val="000000"/>
          <w:spacing w:val="-1"/>
        </w:rPr>
        <w:t>Меридиан, параллель поверхностей вращения.</w:t>
      </w:r>
    </w:p>
    <w:p w:rsidR="00A63105" w:rsidRPr="00971CED" w:rsidRDefault="00A63105" w:rsidP="00A63105">
      <w:pPr>
        <w:widowControl w:val="0"/>
        <w:numPr>
          <w:ilvl w:val="0"/>
          <w:numId w:val="9"/>
        </w:numPr>
        <w:shd w:val="clear" w:color="auto" w:fill="FFFFFF"/>
        <w:tabs>
          <w:tab w:val="left" w:pos="547"/>
        </w:tabs>
        <w:autoSpaceDE w:val="0"/>
        <w:autoSpaceDN w:val="0"/>
        <w:adjustRightInd w:val="0"/>
        <w:ind w:left="454" w:hanging="454"/>
        <w:jc w:val="both"/>
        <w:rPr>
          <w:color w:val="000000"/>
        </w:rPr>
      </w:pPr>
      <w:r w:rsidRPr="00971CED">
        <w:rPr>
          <w:color w:val="000000"/>
          <w:spacing w:val="11"/>
        </w:rPr>
        <w:t>Главный меридиан  и экватор поверхности  вращения.  Видимость</w:t>
      </w:r>
      <w:r w:rsidRPr="00971CED">
        <w:rPr>
          <w:color w:val="000000"/>
          <w:spacing w:val="11"/>
        </w:rPr>
        <w:br/>
      </w:r>
      <w:r w:rsidRPr="00971CED">
        <w:rPr>
          <w:color w:val="000000"/>
          <w:spacing w:val="-1"/>
        </w:rPr>
        <w:t>поверхностей на чертеже.</w:t>
      </w:r>
    </w:p>
    <w:p w:rsidR="00A63105" w:rsidRPr="00971CED" w:rsidRDefault="00A63105" w:rsidP="00A63105">
      <w:pPr>
        <w:widowControl w:val="0"/>
        <w:numPr>
          <w:ilvl w:val="0"/>
          <w:numId w:val="9"/>
        </w:numPr>
        <w:shd w:val="clear" w:color="auto" w:fill="FFFFFF"/>
        <w:tabs>
          <w:tab w:val="left" w:pos="547"/>
        </w:tabs>
        <w:autoSpaceDE w:val="0"/>
        <w:autoSpaceDN w:val="0"/>
        <w:adjustRightInd w:val="0"/>
        <w:spacing w:before="4"/>
        <w:ind w:left="454" w:hanging="454"/>
        <w:jc w:val="both"/>
        <w:rPr>
          <w:color w:val="000000"/>
        </w:rPr>
      </w:pPr>
      <w:r w:rsidRPr="00971CED">
        <w:rPr>
          <w:color w:val="000000"/>
          <w:spacing w:val="9"/>
        </w:rPr>
        <w:t>Поверхности, образованные вращением прямой линии. Построение</w:t>
      </w:r>
      <w:r w:rsidRPr="00971CED">
        <w:rPr>
          <w:color w:val="000000"/>
          <w:spacing w:val="9"/>
        </w:rPr>
        <w:br/>
      </w:r>
      <w:r w:rsidRPr="00971CED">
        <w:rPr>
          <w:color w:val="000000"/>
          <w:spacing w:val="-6"/>
        </w:rPr>
        <w:t>очерка.</w:t>
      </w:r>
    </w:p>
    <w:p w:rsidR="00A63105" w:rsidRPr="00971CED" w:rsidRDefault="00A63105" w:rsidP="00A63105">
      <w:pPr>
        <w:widowControl w:val="0"/>
        <w:numPr>
          <w:ilvl w:val="0"/>
          <w:numId w:val="9"/>
        </w:numPr>
        <w:shd w:val="clear" w:color="auto" w:fill="FFFFFF"/>
        <w:tabs>
          <w:tab w:val="left" w:pos="547"/>
        </w:tabs>
        <w:autoSpaceDE w:val="0"/>
        <w:autoSpaceDN w:val="0"/>
        <w:adjustRightInd w:val="0"/>
        <w:ind w:left="454" w:hanging="454"/>
        <w:jc w:val="both"/>
        <w:rPr>
          <w:color w:val="000000"/>
        </w:rPr>
      </w:pPr>
      <w:r w:rsidRPr="00971CED">
        <w:rPr>
          <w:color w:val="000000"/>
        </w:rPr>
        <w:t>Поверхности, образованные вращением кривой линии. Принадлежность</w:t>
      </w:r>
      <w:r w:rsidRPr="00971CED">
        <w:rPr>
          <w:color w:val="000000"/>
        </w:rPr>
        <w:br/>
      </w:r>
      <w:r w:rsidRPr="00971CED">
        <w:rPr>
          <w:color w:val="000000"/>
          <w:spacing w:val="-1"/>
        </w:rPr>
        <w:t>точки поверхности.</w:t>
      </w:r>
    </w:p>
    <w:p w:rsidR="00A63105" w:rsidRPr="00971CED" w:rsidRDefault="00A63105" w:rsidP="00A63105">
      <w:pPr>
        <w:widowControl w:val="0"/>
        <w:numPr>
          <w:ilvl w:val="0"/>
          <w:numId w:val="9"/>
        </w:numPr>
        <w:shd w:val="clear" w:color="auto" w:fill="FFFFFF"/>
        <w:tabs>
          <w:tab w:val="left" w:pos="547"/>
        </w:tabs>
        <w:autoSpaceDE w:val="0"/>
        <w:autoSpaceDN w:val="0"/>
        <w:adjustRightInd w:val="0"/>
        <w:jc w:val="both"/>
        <w:rPr>
          <w:color w:val="000000"/>
        </w:rPr>
      </w:pPr>
      <w:r w:rsidRPr="00971CED">
        <w:rPr>
          <w:color w:val="000000"/>
        </w:rPr>
        <w:t>Принадлежность точки поверхности. Метод сечений.</w:t>
      </w:r>
    </w:p>
    <w:p w:rsidR="00A63105" w:rsidRPr="00971CED" w:rsidRDefault="00A63105" w:rsidP="00A63105">
      <w:pPr>
        <w:widowControl w:val="0"/>
        <w:numPr>
          <w:ilvl w:val="0"/>
          <w:numId w:val="9"/>
        </w:numPr>
        <w:shd w:val="clear" w:color="auto" w:fill="FFFFFF"/>
        <w:tabs>
          <w:tab w:val="left" w:pos="547"/>
        </w:tabs>
        <w:autoSpaceDE w:val="0"/>
        <w:autoSpaceDN w:val="0"/>
        <w:adjustRightInd w:val="0"/>
        <w:ind w:left="454" w:hanging="454"/>
        <w:jc w:val="both"/>
        <w:rPr>
          <w:color w:val="000000"/>
        </w:rPr>
      </w:pPr>
      <w:r w:rsidRPr="00971CED">
        <w:rPr>
          <w:color w:val="000000"/>
          <w:spacing w:val="5"/>
        </w:rPr>
        <w:t>Сечение поверхности проецирующей плоскостью. Построение линии</w:t>
      </w:r>
      <w:r w:rsidRPr="00971CED">
        <w:rPr>
          <w:color w:val="000000"/>
          <w:spacing w:val="5"/>
        </w:rPr>
        <w:br/>
      </w:r>
      <w:r w:rsidRPr="00971CED">
        <w:rPr>
          <w:color w:val="000000"/>
          <w:spacing w:val="-3"/>
        </w:rPr>
        <w:t>пересечения.</w:t>
      </w:r>
    </w:p>
    <w:p w:rsidR="00A63105" w:rsidRPr="00971CED" w:rsidRDefault="00A63105" w:rsidP="00A63105">
      <w:pPr>
        <w:widowControl w:val="0"/>
        <w:numPr>
          <w:ilvl w:val="0"/>
          <w:numId w:val="9"/>
        </w:numPr>
        <w:shd w:val="clear" w:color="auto" w:fill="FFFFFF"/>
        <w:tabs>
          <w:tab w:val="left" w:pos="547"/>
        </w:tabs>
        <w:autoSpaceDE w:val="0"/>
        <w:autoSpaceDN w:val="0"/>
        <w:adjustRightInd w:val="0"/>
        <w:jc w:val="both"/>
        <w:rPr>
          <w:color w:val="000000"/>
        </w:rPr>
      </w:pPr>
      <w:r w:rsidRPr="00971CED">
        <w:rPr>
          <w:color w:val="000000"/>
        </w:rPr>
        <w:t>Определение положения линии и поверхности (точки встречи).</w:t>
      </w:r>
    </w:p>
    <w:p w:rsidR="00A63105" w:rsidRPr="00971CED" w:rsidRDefault="00A63105" w:rsidP="00A63105">
      <w:pPr>
        <w:widowControl w:val="0"/>
        <w:numPr>
          <w:ilvl w:val="0"/>
          <w:numId w:val="9"/>
        </w:numPr>
        <w:shd w:val="clear" w:color="auto" w:fill="FFFFFF"/>
        <w:tabs>
          <w:tab w:val="left" w:pos="547"/>
        </w:tabs>
        <w:autoSpaceDE w:val="0"/>
        <w:autoSpaceDN w:val="0"/>
        <w:adjustRightInd w:val="0"/>
        <w:spacing w:before="4"/>
        <w:jc w:val="both"/>
        <w:rPr>
          <w:color w:val="000000"/>
        </w:rPr>
      </w:pPr>
      <w:r w:rsidRPr="00971CED">
        <w:rPr>
          <w:color w:val="000000"/>
        </w:rPr>
        <w:t>Способы построения линии пересечения поверхностей.</w:t>
      </w:r>
    </w:p>
    <w:p w:rsidR="00A63105" w:rsidRPr="00971CED" w:rsidRDefault="00A63105" w:rsidP="00A63105">
      <w:pPr>
        <w:widowControl w:val="0"/>
        <w:numPr>
          <w:ilvl w:val="0"/>
          <w:numId w:val="9"/>
        </w:numPr>
        <w:shd w:val="clear" w:color="auto" w:fill="FFFFFF"/>
        <w:tabs>
          <w:tab w:val="left" w:pos="547"/>
        </w:tabs>
        <w:autoSpaceDE w:val="0"/>
        <w:autoSpaceDN w:val="0"/>
        <w:adjustRightInd w:val="0"/>
        <w:ind w:left="454" w:hanging="454"/>
        <w:jc w:val="both"/>
        <w:rPr>
          <w:color w:val="000000"/>
        </w:rPr>
      </w:pPr>
      <w:r w:rsidRPr="00971CED">
        <w:rPr>
          <w:color w:val="000000"/>
          <w:spacing w:val="13"/>
        </w:rPr>
        <w:t>Способ секущих плоскостей при определении линии пересечения</w:t>
      </w:r>
      <w:r w:rsidRPr="00971CED">
        <w:rPr>
          <w:color w:val="000000"/>
          <w:spacing w:val="13"/>
        </w:rPr>
        <w:br/>
      </w:r>
      <w:r w:rsidRPr="00971CED">
        <w:rPr>
          <w:color w:val="000000"/>
        </w:rPr>
        <w:t xml:space="preserve">поверхностей. </w:t>
      </w:r>
    </w:p>
    <w:p w:rsidR="00A63105" w:rsidRPr="00971CED" w:rsidRDefault="00A63105" w:rsidP="00A63105">
      <w:pPr>
        <w:widowControl w:val="0"/>
        <w:numPr>
          <w:ilvl w:val="0"/>
          <w:numId w:val="9"/>
        </w:numPr>
        <w:shd w:val="clear" w:color="auto" w:fill="FFFFFF"/>
        <w:tabs>
          <w:tab w:val="left" w:pos="547"/>
        </w:tabs>
        <w:autoSpaceDE w:val="0"/>
        <w:autoSpaceDN w:val="0"/>
        <w:adjustRightInd w:val="0"/>
        <w:ind w:left="454" w:right="777" w:hanging="454"/>
        <w:jc w:val="both"/>
        <w:rPr>
          <w:color w:val="000000"/>
        </w:rPr>
      </w:pPr>
      <w:r w:rsidRPr="00971CED">
        <w:rPr>
          <w:color w:val="000000"/>
          <w:spacing w:val="2"/>
        </w:rPr>
        <w:t xml:space="preserve">Развертки    поверхностей. Классификация, назначение способы </w:t>
      </w:r>
      <w:r w:rsidRPr="00971CED">
        <w:rPr>
          <w:color w:val="000000"/>
          <w:spacing w:val="-2"/>
        </w:rPr>
        <w:t>построения.</w:t>
      </w:r>
    </w:p>
    <w:p w:rsidR="00A63105" w:rsidRPr="00971CED" w:rsidRDefault="00A63105" w:rsidP="00A63105">
      <w:pPr>
        <w:widowControl w:val="0"/>
        <w:numPr>
          <w:ilvl w:val="0"/>
          <w:numId w:val="9"/>
        </w:numPr>
        <w:shd w:val="clear" w:color="auto" w:fill="FFFFFF"/>
        <w:tabs>
          <w:tab w:val="left" w:pos="547"/>
        </w:tabs>
        <w:autoSpaceDE w:val="0"/>
        <w:autoSpaceDN w:val="0"/>
        <w:adjustRightInd w:val="0"/>
        <w:jc w:val="both"/>
        <w:rPr>
          <w:color w:val="000000"/>
        </w:rPr>
      </w:pPr>
      <w:r w:rsidRPr="00971CED">
        <w:rPr>
          <w:color w:val="000000"/>
          <w:spacing w:val="-1"/>
        </w:rPr>
        <w:lastRenderedPageBreak/>
        <w:t xml:space="preserve">Развертки </w:t>
      </w:r>
      <w:proofErr w:type="spellStart"/>
      <w:r w:rsidRPr="00971CED">
        <w:rPr>
          <w:color w:val="000000"/>
          <w:spacing w:val="-1"/>
        </w:rPr>
        <w:t>гранных</w:t>
      </w:r>
      <w:proofErr w:type="spellEnd"/>
      <w:r w:rsidRPr="00971CED">
        <w:rPr>
          <w:color w:val="000000"/>
          <w:spacing w:val="-1"/>
        </w:rPr>
        <w:t xml:space="preserve"> поверхностей.</w:t>
      </w:r>
    </w:p>
    <w:p w:rsidR="00A63105" w:rsidRDefault="00A63105" w:rsidP="00A63105">
      <w:pPr>
        <w:widowControl w:val="0"/>
        <w:numPr>
          <w:ilvl w:val="0"/>
          <w:numId w:val="9"/>
        </w:numPr>
        <w:shd w:val="clear" w:color="auto" w:fill="FFFFFF"/>
        <w:tabs>
          <w:tab w:val="left" w:pos="547"/>
        </w:tabs>
        <w:autoSpaceDE w:val="0"/>
        <w:autoSpaceDN w:val="0"/>
        <w:adjustRightInd w:val="0"/>
        <w:jc w:val="both"/>
        <w:rPr>
          <w:color w:val="000000"/>
        </w:rPr>
      </w:pPr>
      <w:r w:rsidRPr="00971CED">
        <w:rPr>
          <w:color w:val="000000"/>
        </w:rPr>
        <w:t>Развертки приближенные (конус, цилиндр)</w:t>
      </w:r>
    </w:p>
    <w:p w:rsidR="00A63105" w:rsidRPr="003E76CF" w:rsidRDefault="00A63105" w:rsidP="00A63105">
      <w:pPr>
        <w:jc w:val="center"/>
        <w:rPr>
          <w:noProof/>
          <w:sz w:val="28"/>
          <w:szCs w:val="28"/>
        </w:rPr>
      </w:pPr>
      <w:r w:rsidRPr="003E76CF">
        <w:rPr>
          <w:noProof/>
          <w:sz w:val="28"/>
          <w:szCs w:val="28"/>
        </w:rPr>
        <w:t xml:space="preserve">Пример заданий, выполняемых на практических занятиях (2 семестр) </w:t>
      </w:r>
    </w:p>
    <w:p w:rsidR="00A63105" w:rsidRDefault="00A63105" w:rsidP="00A63105"/>
    <w:p w:rsidR="00A63105" w:rsidRDefault="00A63105" w:rsidP="00A63105">
      <w:r>
        <w:rPr>
          <w:noProof/>
        </w:rPr>
        <w:drawing>
          <wp:inline distT="0" distB="0" distL="0" distR="0">
            <wp:extent cx="2763520" cy="3446780"/>
            <wp:effectExtent l="19050" t="0" r="0" b="0"/>
            <wp:docPr id="2" name="Рисунок 2" descr="УМКД 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УМКД 012"/>
                    <pic:cNvPicPr>
                      <a:picLocks noChangeAspect="1" noChangeArrowheads="1"/>
                    </pic:cNvPicPr>
                  </pic:nvPicPr>
                  <pic:blipFill>
                    <a:blip r:embed="rId8" cstate="print"/>
                    <a:srcRect b="16266"/>
                    <a:stretch>
                      <a:fillRect/>
                    </a:stretch>
                  </pic:blipFill>
                  <pic:spPr bwMode="auto">
                    <a:xfrm>
                      <a:off x="0" y="0"/>
                      <a:ext cx="2763520" cy="3446780"/>
                    </a:xfrm>
                    <a:prstGeom prst="rect">
                      <a:avLst/>
                    </a:prstGeom>
                    <a:noFill/>
                    <a:ln w="9525">
                      <a:noFill/>
                      <a:miter lim="800000"/>
                      <a:headEnd/>
                      <a:tailEnd/>
                    </a:ln>
                  </pic:spPr>
                </pic:pic>
              </a:graphicData>
            </a:graphic>
          </wp:inline>
        </w:drawing>
      </w:r>
    </w:p>
    <w:p w:rsidR="00A63105" w:rsidRDefault="00A63105" w:rsidP="00A63105">
      <w:pPr>
        <w:spacing w:before="60"/>
        <w:ind w:firstLine="567"/>
        <w:jc w:val="both"/>
        <w:rPr>
          <w:i/>
          <w:color w:val="FF0000"/>
        </w:rPr>
      </w:pPr>
    </w:p>
    <w:p w:rsidR="00A63105" w:rsidRDefault="00A63105" w:rsidP="00A63105">
      <w:pPr>
        <w:jc w:val="center"/>
        <w:rPr>
          <w:noProof/>
          <w:sz w:val="28"/>
          <w:szCs w:val="28"/>
        </w:rPr>
      </w:pPr>
      <w:r w:rsidRPr="003E76CF">
        <w:rPr>
          <w:noProof/>
          <w:sz w:val="28"/>
          <w:szCs w:val="28"/>
        </w:rPr>
        <w:t>Пример заданий, выполняемых на практических занятиях (</w:t>
      </w:r>
      <w:r>
        <w:rPr>
          <w:noProof/>
          <w:sz w:val="28"/>
          <w:szCs w:val="28"/>
        </w:rPr>
        <w:t>2,3</w:t>
      </w:r>
      <w:r w:rsidRPr="003E76CF">
        <w:rPr>
          <w:noProof/>
          <w:sz w:val="28"/>
          <w:szCs w:val="28"/>
        </w:rPr>
        <w:t xml:space="preserve"> семестр) </w:t>
      </w:r>
    </w:p>
    <w:p w:rsidR="00A63105" w:rsidRDefault="00A63105" w:rsidP="00A63105">
      <w:pPr>
        <w:ind w:firstLine="720"/>
        <w:jc w:val="both"/>
        <w:rPr>
          <w:noProof/>
        </w:rPr>
      </w:pPr>
      <w:r>
        <w:rPr>
          <w:noProof/>
        </w:rPr>
        <w:t>Выполнить эскизы 3-4 деталей из чережа общего вида по заданию преподавателя.</w:t>
      </w:r>
    </w:p>
    <w:p w:rsidR="00A63105" w:rsidRPr="00BF3BFD" w:rsidRDefault="00A63105" w:rsidP="00A63105">
      <w:pPr>
        <w:ind w:firstLine="720"/>
        <w:jc w:val="both"/>
        <w:rPr>
          <w:noProof/>
        </w:rPr>
      </w:pPr>
    </w:p>
    <w:p w:rsidR="00A63105" w:rsidRDefault="00A63105" w:rsidP="00A63105">
      <w:pPr>
        <w:ind w:firstLine="720"/>
        <w:jc w:val="center"/>
        <w:rPr>
          <w:rFonts w:ascii="Courier New" w:hAnsi="Courier New"/>
          <w:noProof/>
        </w:rPr>
      </w:pPr>
      <w:r>
        <w:rPr>
          <w:rFonts w:ascii="Courier New" w:hAnsi="Courier New"/>
          <w:noProof/>
        </w:rPr>
        <w:drawing>
          <wp:inline distT="0" distB="0" distL="0" distR="0">
            <wp:extent cx="3707765" cy="2672715"/>
            <wp:effectExtent l="19050" t="0" r="6985" b="0"/>
            <wp:docPr id="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9"/>
                    <a:srcRect/>
                    <a:stretch>
                      <a:fillRect/>
                    </a:stretch>
                  </pic:blipFill>
                  <pic:spPr bwMode="auto">
                    <a:xfrm>
                      <a:off x="0" y="0"/>
                      <a:ext cx="3707765" cy="2672715"/>
                    </a:xfrm>
                    <a:prstGeom prst="rect">
                      <a:avLst/>
                    </a:prstGeom>
                    <a:noFill/>
                    <a:ln w="9525">
                      <a:noFill/>
                      <a:miter lim="800000"/>
                      <a:headEnd/>
                      <a:tailEnd/>
                    </a:ln>
                  </pic:spPr>
                </pic:pic>
              </a:graphicData>
            </a:graphic>
          </wp:inline>
        </w:drawing>
      </w:r>
    </w:p>
    <w:p w:rsidR="00A63105" w:rsidRDefault="00A63105" w:rsidP="00A63105">
      <w:pPr>
        <w:widowControl w:val="0"/>
        <w:shd w:val="clear" w:color="auto" w:fill="FFFFFF"/>
        <w:tabs>
          <w:tab w:val="left" w:pos="547"/>
        </w:tabs>
        <w:autoSpaceDE w:val="0"/>
        <w:autoSpaceDN w:val="0"/>
        <w:adjustRightInd w:val="0"/>
        <w:jc w:val="both"/>
        <w:rPr>
          <w:color w:val="000000"/>
        </w:rPr>
      </w:pPr>
    </w:p>
    <w:p w:rsidR="00A63105" w:rsidRDefault="00A63105" w:rsidP="00A63105">
      <w:pPr>
        <w:ind w:left="1070"/>
        <w:jc w:val="both"/>
        <w:rPr>
          <w:b/>
          <w:i/>
        </w:rPr>
      </w:pPr>
      <w:r>
        <w:rPr>
          <w:b/>
          <w:i/>
        </w:rPr>
        <w:t xml:space="preserve">14. </w:t>
      </w:r>
      <w:r w:rsidRPr="005B3009">
        <w:rPr>
          <w:b/>
          <w:i/>
        </w:rPr>
        <w:t>Образовательные технологии</w:t>
      </w:r>
    </w:p>
    <w:p w:rsidR="00A63105" w:rsidRDefault="00A63105" w:rsidP="00A63105">
      <w:pPr>
        <w:tabs>
          <w:tab w:val="left" w:pos="9720"/>
        </w:tabs>
        <w:ind w:right="-79" w:firstLine="284"/>
        <w:jc w:val="both"/>
      </w:pPr>
      <w:r>
        <w:t xml:space="preserve">   </w:t>
      </w:r>
      <w:proofErr w:type="gramStart"/>
      <w:r>
        <w:t xml:space="preserve">В рамках учебного курса предусмотрено чтение  72%  курса лекций с применением </w:t>
      </w:r>
      <w:proofErr w:type="spellStart"/>
      <w:r>
        <w:t>мультимедийных</w:t>
      </w:r>
      <w:proofErr w:type="spellEnd"/>
      <w:r>
        <w:t xml:space="preserve"> технологий, что позволит охватить следующие разделы:   методика построения прямоугольного проецирования, изображение точки, прямой и плоскости, а также отображения на чертеже их взаимного положения в пространстве, способы преобразования чертежей геометрических фигур заменой плоскостей проекций, построение плоских сечений </w:t>
      </w:r>
      <w:r>
        <w:lastRenderedPageBreak/>
        <w:t xml:space="preserve">и линий пересечения поверхностей геометрических тел, построение разверток многогранников и поверхностей вращения. </w:t>
      </w:r>
      <w:proofErr w:type="gramEnd"/>
    </w:p>
    <w:p w:rsidR="00A63105" w:rsidRDefault="00A63105" w:rsidP="00A63105">
      <w:pPr>
        <w:tabs>
          <w:tab w:val="left" w:pos="9720"/>
        </w:tabs>
        <w:ind w:right="-79" w:firstLine="426"/>
        <w:jc w:val="both"/>
      </w:pPr>
      <w:r>
        <w:t xml:space="preserve">Ресурс </w:t>
      </w:r>
      <w:proofErr w:type="spellStart"/>
      <w:r>
        <w:t>мультемидийного</w:t>
      </w:r>
      <w:proofErr w:type="spellEnd"/>
      <w:r>
        <w:t xml:space="preserve"> сопровождения лекций по дисциплине  «Начертательная геометрия» расположен в свободном доступе сети интернет по  адресу: </w:t>
      </w:r>
      <w:hyperlink r:id="rId10" w:history="1">
        <w:r w:rsidRPr="00897C0E">
          <w:rPr>
            <w:rStyle w:val="af5"/>
            <w:lang w:val="en-US"/>
          </w:rPr>
          <w:t>http</w:t>
        </w:r>
        <w:r w:rsidRPr="00897C0E">
          <w:rPr>
            <w:rStyle w:val="af5"/>
          </w:rPr>
          <w:t>:</w:t>
        </w:r>
        <w:r w:rsidRPr="00630389">
          <w:rPr>
            <w:rStyle w:val="af5"/>
          </w:rPr>
          <w:t>//</w:t>
        </w:r>
        <w:proofErr w:type="spellStart"/>
        <w:r w:rsidRPr="00897C0E">
          <w:rPr>
            <w:rStyle w:val="af5"/>
            <w:lang w:val="en-US"/>
          </w:rPr>
          <w:t>tfi</w:t>
        </w:r>
        <w:proofErr w:type="spellEnd"/>
        <w:r w:rsidRPr="00630389">
          <w:rPr>
            <w:rStyle w:val="af5"/>
          </w:rPr>
          <w:t>.</w:t>
        </w:r>
        <w:proofErr w:type="spellStart"/>
        <w:r w:rsidRPr="00897C0E">
          <w:rPr>
            <w:rStyle w:val="af5"/>
            <w:lang w:val="en-US"/>
          </w:rPr>
          <w:t>sstu</w:t>
        </w:r>
        <w:proofErr w:type="spellEnd"/>
        <w:r w:rsidRPr="00630389">
          <w:rPr>
            <w:rStyle w:val="af5"/>
          </w:rPr>
          <w:t>.</w:t>
        </w:r>
        <w:proofErr w:type="spellStart"/>
        <w:r w:rsidRPr="00897C0E">
          <w:rPr>
            <w:rStyle w:val="af5"/>
            <w:lang w:val="en-US"/>
          </w:rPr>
          <w:t>ru</w:t>
        </w:r>
        <w:proofErr w:type="spellEnd"/>
      </w:hyperlink>
      <w:r w:rsidRPr="00630389">
        <w:t xml:space="preserve"> </w:t>
      </w:r>
    </w:p>
    <w:p w:rsidR="00A63105" w:rsidRDefault="00A63105" w:rsidP="00A63105">
      <w:pPr>
        <w:tabs>
          <w:tab w:val="left" w:pos="9720"/>
        </w:tabs>
        <w:ind w:right="-79" w:firstLine="426"/>
        <w:jc w:val="both"/>
      </w:pPr>
      <w:r>
        <w:t>Для проведения практических занятий с использованием компьютерных технологий разработана электронная рабочая тетрадь.</w:t>
      </w:r>
    </w:p>
    <w:p w:rsidR="00A63105" w:rsidRDefault="00A63105" w:rsidP="00A63105">
      <w:pPr>
        <w:ind w:firstLine="426"/>
        <w:jc w:val="both"/>
      </w:pPr>
      <w:r>
        <w:t xml:space="preserve">На практических занятиях </w:t>
      </w:r>
      <w:r w:rsidRPr="003F2713">
        <w:t>основное внимание уделяется практической отработке изучаемого материала, когда в процессе моделирования специально заданных ситуаций обучающиеся имеют возможность развить и закрепить необходимые знания и навыки, изменить свое отношение к собственному опыту и применяемым в работе подходам.</w:t>
      </w:r>
      <w:r>
        <w:t xml:space="preserve"> </w:t>
      </w:r>
    </w:p>
    <w:p w:rsidR="00A63105" w:rsidRDefault="00A63105" w:rsidP="00A63105">
      <w:pPr>
        <w:tabs>
          <w:tab w:val="left" w:pos="9720"/>
        </w:tabs>
        <w:ind w:right="-79" w:firstLine="426"/>
        <w:jc w:val="both"/>
      </w:pPr>
      <w:r w:rsidRPr="00EB060D">
        <w:t>После работы над каждым блоком обучающийся должен выполнить задания, показывающие</w:t>
      </w:r>
      <w:r w:rsidRPr="005E181F">
        <w:rPr>
          <w:rFonts w:ascii="Verdana" w:hAnsi="Verdana"/>
          <w:color w:val="616161"/>
          <w:sz w:val="20"/>
          <w:szCs w:val="20"/>
        </w:rPr>
        <w:t xml:space="preserve"> </w:t>
      </w:r>
      <w:r w:rsidRPr="00EB060D">
        <w:t>степень усвоения изучаемого материала</w:t>
      </w:r>
      <w:r>
        <w:t xml:space="preserve">. Для этого используются специально разработанные задания программированного контроля. Элементы учебной дискуссии применяются на всех практических занятиях при коллективном решении задач по начертательной геометрии. При изучении машиностроительного черчения используются имитационные игры, позволяющие студентам оказаться в роли преподавателя. </w:t>
      </w:r>
    </w:p>
    <w:p w:rsidR="00A63105" w:rsidRDefault="00A63105" w:rsidP="00A63105">
      <w:pPr>
        <w:ind w:firstLine="720"/>
        <w:jc w:val="center"/>
        <w:rPr>
          <w:b/>
        </w:rPr>
      </w:pPr>
    </w:p>
    <w:p w:rsidR="00A63105" w:rsidRPr="00A5147F" w:rsidRDefault="00A63105" w:rsidP="00A63105">
      <w:pPr>
        <w:ind w:firstLine="720"/>
        <w:jc w:val="center"/>
        <w:rPr>
          <w:b/>
        </w:rPr>
      </w:pPr>
      <w:r w:rsidRPr="00A5147F">
        <w:rPr>
          <w:b/>
        </w:rPr>
        <w:t xml:space="preserve">15. Перечень учебно-методического обеспечения для </w:t>
      </w:r>
      <w:proofErr w:type="gramStart"/>
      <w:r w:rsidRPr="00A5147F">
        <w:rPr>
          <w:b/>
        </w:rPr>
        <w:t>обучающихся</w:t>
      </w:r>
      <w:proofErr w:type="gramEnd"/>
      <w:r w:rsidRPr="00A5147F">
        <w:rPr>
          <w:b/>
        </w:rPr>
        <w:t xml:space="preserve"> по дисциплине </w:t>
      </w:r>
    </w:p>
    <w:p w:rsidR="00A63105" w:rsidRPr="00EB060D" w:rsidRDefault="00A63105" w:rsidP="00A63105">
      <w:pPr>
        <w:tabs>
          <w:tab w:val="left" w:pos="9720"/>
        </w:tabs>
        <w:ind w:right="-79" w:firstLine="426"/>
        <w:jc w:val="both"/>
      </w:pPr>
    </w:p>
    <w:p w:rsidR="00A63105" w:rsidRDefault="00A63105" w:rsidP="00A63105">
      <w:pPr>
        <w:ind w:left="720"/>
        <w:jc w:val="both"/>
        <w:rPr>
          <w:b/>
          <w:i/>
        </w:rPr>
      </w:pPr>
      <w:r>
        <w:rPr>
          <w:b/>
          <w:i/>
        </w:rPr>
        <w:t xml:space="preserve">15.1. Основная литература: </w:t>
      </w:r>
    </w:p>
    <w:p w:rsidR="00A63105" w:rsidRDefault="00A63105" w:rsidP="00A63105">
      <w:pPr>
        <w:pStyle w:val="af8"/>
        <w:numPr>
          <w:ilvl w:val="0"/>
          <w:numId w:val="27"/>
        </w:numPr>
        <w:rPr>
          <w:color w:val="000000"/>
          <w:sz w:val="24"/>
          <w:szCs w:val="24"/>
        </w:rPr>
      </w:pPr>
      <w:r>
        <w:rPr>
          <w:color w:val="000000"/>
          <w:sz w:val="24"/>
          <w:szCs w:val="24"/>
        </w:rPr>
        <w:t xml:space="preserve">Королев А. А. Начертательная геометрия./ Королев А. А. Морозова Т. П. </w:t>
      </w:r>
      <w:proofErr w:type="spellStart"/>
      <w:r>
        <w:rPr>
          <w:color w:val="000000"/>
          <w:sz w:val="24"/>
          <w:szCs w:val="24"/>
        </w:rPr>
        <w:t>Челышева</w:t>
      </w:r>
      <w:proofErr w:type="spellEnd"/>
      <w:r>
        <w:rPr>
          <w:color w:val="000000"/>
          <w:sz w:val="24"/>
          <w:szCs w:val="24"/>
        </w:rPr>
        <w:t xml:space="preserve"> И. А. Учебное пособие, СГТУ, 2008, 124 с. (25 экз.)</w:t>
      </w:r>
    </w:p>
    <w:p w:rsidR="00A63105" w:rsidRDefault="00A63105" w:rsidP="00A63105">
      <w:pPr>
        <w:pStyle w:val="af8"/>
        <w:numPr>
          <w:ilvl w:val="0"/>
          <w:numId w:val="27"/>
        </w:numPr>
        <w:rPr>
          <w:sz w:val="24"/>
          <w:szCs w:val="24"/>
        </w:rPr>
      </w:pPr>
      <w:proofErr w:type="spellStart"/>
      <w:r>
        <w:rPr>
          <w:sz w:val="24"/>
          <w:szCs w:val="24"/>
        </w:rPr>
        <w:t>Чекмарев</w:t>
      </w:r>
      <w:proofErr w:type="spellEnd"/>
      <w:r>
        <w:rPr>
          <w:sz w:val="24"/>
          <w:szCs w:val="24"/>
        </w:rPr>
        <w:t xml:space="preserve"> А.А. Начертательная геометрия и черчение: М.: Высшее образование, 20</w:t>
      </w:r>
      <w:r w:rsidR="00714570">
        <w:rPr>
          <w:sz w:val="24"/>
          <w:szCs w:val="24"/>
        </w:rPr>
        <w:t>14</w:t>
      </w:r>
      <w:r>
        <w:rPr>
          <w:sz w:val="24"/>
          <w:szCs w:val="24"/>
        </w:rPr>
        <w:t>-471 с.</w:t>
      </w:r>
      <w:r w:rsidRPr="0033025C">
        <w:rPr>
          <w:sz w:val="24"/>
          <w:szCs w:val="24"/>
        </w:rPr>
        <w:t xml:space="preserve"> (20 </w:t>
      </w:r>
      <w:r>
        <w:rPr>
          <w:sz w:val="24"/>
          <w:szCs w:val="24"/>
        </w:rPr>
        <w:t>экз.</w:t>
      </w:r>
      <w:r w:rsidRPr="0033025C">
        <w:rPr>
          <w:sz w:val="24"/>
          <w:szCs w:val="24"/>
        </w:rPr>
        <w:t>)</w:t>
      </w:r>
    </w:p>
    <w:p w:rsidR="00A63105" w:rsidRDefault="00A63105" w:rsidP="00A63105">
      <w:pPr>
        <w:pStyle w:val="af8"/>
        <w:numPr>
          <w:ilvl w:val="0"/>
          <w:numId w:val="27"/>
        </w:numPr>
        <w:rPr>
          <w:sz w:val="24"/>
          <w:szCs w:val="24"/>
        </w:rPr>
      </w:pPr>
      <w:r>
        <w:rPr>
          <w:sz w:val="24"/>
          <w:szCs w:val="24"/>
        </w:rPr>
        <w:t>Королев Ю.А. Инженерная графика. Учебник для вузов СПб</w:t>
      </w:r>
      <w:proofErr w:type="gramStart"/>
      <w:r>
        <w:rPr>
          <w:sz w:val="24"/>
          <w:szCs w:val="24"/>
        </w:rPr>
        <w:t xml:space="preserve">.: </w:t>
      </w:r>
      <w:proofErr w:type="gramEnd"/>
      <w:r>
        <w:rPr>
          <w:sz w:val="24"/>
          <w:szCs w:val="24"/>
        </w:rPr>
        <w:t>Питер,2011.-464с. (1 экз.)</w:t>
      </w:r>
    </w:p>
    <w:p w:rsidR="00A63105" w:rsidRDefault="00A63105" w:rsidP="00A63105">
      <w:pPr>
        <w:pStyle w:val="af8"/>
        <w:numPr>
          <w:ilvl w:val="0"/>
          <w:numId w:val="27"/>
        </w:numPr>
        <w:rPr>
          <w:sz w:val="24"/>
          <w:szCs w:val="24"/>
        </w:rPr>
      </w:pPr>
      <w:r>
        <w:rPr>
          <w:sz w:val="24"/>
          <w:szCs w:val="24"/>
        </w:rPr>
        <w:t xml:space="preserve">Боголюбов С.К. Инженерная графика [Электронный ресурс]: учебник / Боголюбов С.К. – Электрон. Текстовые данные.- М.: Машиностроение, 2009.- 392 с. – Режим доступа: </w:t>
      </w:r>
      <w:r>
        <w:rPr>
          <w:sz w:val="24"/>
          <w:szCs w:val="24"/>
          <w:lang w:val="en-US"/>
        </w:rPr>
        <w:t>http</w:t>
      </w:r>
      <w:r>
        <w:rPr>
          <w:sz w:val="24"/>
          <w:szCs w:val="24"/>
        </w:rPr>
        <w:t>:</w:t>
      </w:r>
      <w:r>
        <w:rPr>
          <w:sz w:val="24"/>
          <w:szCs w:val="24"/>
          <w:lang w:val="en-US"/>
        </w:rPr>
        <w:t>www</w:t>
      </w:r>
      <w:r>
        <w:rPr>
          <w:sz w:val="24"/>
          <w:szCs w:val="24"/>
        </w:rPr>
        <w:t>.</w:t>
      </w:r>
      <w:proofErr w:type="spellStart"/>
      <w:r>
        <w:rPr>
          <w:sz w:val="24"/>
          <w:szCs w:val="24"/>
          <w:lang w:val="en-US"/>
        </w:rPr>
        <w:t>iprbookshop</w:t>
      </w:r>
      <w:proofErr w:type="spellEnd"/>
      <w:r>
        <w:rPr>
          <w:sz w:val="24"/>
          <w:szCs w:val="24"/>
        </w:rPr>
        <w:t>/</w:t>
      </w:r>
      <w:proofErr w:type="spellStart"/>
      <w:r>
        <w:rPr>
          <w:sz w:val="24"/>
          <w:szCs w:val="24"/>
          <w:lang w:val="en-US"/>
        </w:rPr>
        <w:t>ru</w:t>
      </w:r>
      <w:proofErr w:type="spellEnd"/>
      <w:r>
        <w:rPr>
          <w:sz w:val="24"/>
          <w:szCs w:val="24"/>
        </w:rPr>
        <w:t xml:space="preserve">/5122. </w:t>
      </w:r>
    </w:p>
    <w:p w:rsidR="00A63105" w:rsidRDefault="00A63105" w:rsidP="00A63105">
      <w:pPr>
        <w:widowControl w:val="0"/>
        <w:shd w:val="clear" w:color="auto" w:fill="FFFFFF"/>
        <w:tabs>
          <w:tab w:val="left" w:pos="1099"/>
          <w:tab w:val="left" w:pos="9720"/>
        </w:tabs>
        <w:autoSpaceDE w:val="0"/>
        <w:autoSpaceDN w:val="0"/>
        <w:adjustRightInd w:val="0"/>
        <w:spacing w:line="322" w:lineRule="exact"/>
        <w:ind w:firstLine="720"/>
        <w:jc w:val="both"/>
        <w:rPr>
          <w:b/>
          <w:i/>
          <w:color w:val="000000"/>
          <w:spacing w:val="3"/>
        </w:rPr>
      </w:pPr>
      <w:r>
        <w:rPr>
          <w:b/>
          <w:i/>
        </w:rPr>
        <w:t xml:space="preserve">15.2. Дополнительная литература: </w:t>
      </w:r>
    </w:p>
    <w:p w:rsidR="00A63105" w:rsidRDefault="00A63105" w:rsidP="00A63105">
      <w:pPr>
        <w:pStyle w:val="af8"/>
        <w:numPr>
          <w:ilvl w:val="0"/>
          <w:numId w:val="27"/>
        </w:numPr>
        <w:rPr>
          <w:sz w:val="24"/>
          <w:szCs w:val="24"/>
        </w:rPr>
      </w:pPr>
      <w:r>
        <w:rPr>
          <w:sz w:val="24"/>
          <w:szCs w:val="24"/>
        </w:rPr>
        <w:t xml:space="preserve">Государственные стандарты. Единая система конструкторской </w:t>
      </w:r>
      <w:r>
        <w:rPr>
          <w:spacing w:val="-1"/>
          <w:sz w:val="24"/>
          <w:szCs w:val="24"/>
        </w:rPr>
        <w:t xml:space="preserve">документации. </w:t>
      </w:r>
      <w:r>
        <w:rPr>
          <w:sz w:val="24"/>
          <w:szCs w:val="24"/>
        </w:rPr>
        <w:t>ГОСТ 2.104-68; 2.301-68; 2.302-68; 2.303-68; 2.304-84; 2.305-68; 2.306-68; 2.307-68; 2.311-68; 2.317-68  (5 экз.)</w:t>
      </w:r>
    </w:p>
    <w:p w:rsidR="00A63105" w:rsidRDefault="00A63105" w:rsidP="00A63105">
      <w:pPr>
        <w:pStyle w:val="af8"/>
        <w:numPr>
          <w:ilvl w:val="0"/>
          <w:numId w:val="27"/>
        </w:numPr>
        <w:ind w:left="709"/>
        <w:jc w:val="both"/>
        <w:rPr>
          <w:sz w:val="24"/>
          <w:szCs w:val="24"/>
        </w:rPr>
      </w:pPr>
      <w:r>
        <w:rPr>
          <w:sz w:val="24"/>
          <w:szCs w:val="24"/>
        </w:rPr>
        <w:t>Гордон В.О. Сборник задач по курсу начертательной геометрии. / Гордон В.О., Иванов Ю. Б., Солнцева Т. Е. М., Наука, 1998, 280 с. (2 экз.)</w:t>
      </w:r>
    </w:p>
    <w:p w:rsidR="00A63105" w:rsidRDefault="00A63105" w:rsidP="00A63105">
      <w:pPr>
        <w:pStyle w:val="af8"/>
        <w:numPr>
          <w:ilvl w:val="0"/>
          <w:numId w:val="28"/>
        </w:numPr>
        <w:jc w:val="both"/>
        <w:rPr>
          <w:sz w:val="24"/>
          <w:szCs w:val="24"/>
        </w:rPr>
      </w:pPr>
      <w:r w:rsidRPr="0033025C">
        <w:rPr>
          <w:sz w:val="24"/>
          <w:szCs w:val="24"/>
        </w:rPr>
        <w:t xml:space="preserve">Фролов С.А. Начертательная геометрия Учебник-3-е изд. </w:t>
      </w:r>
      <w:proofErr w:type="spellStart"/>
      <w:r w:rsidRPr="0033025C">
        <w:rPr>
          <w:sz w:val="24"/>
          <w:szCs w:val="24"/>
        </w:rPr>
        <w:t>перераб</w:t>
      </w:r>
      <w:proofErr w:type="spellEnd"/>
      <w:r w:rsidRPr="0033025C">
        <w:rPr>
          <w:sz w:val="24"/>
          <w:szCs w:val="24"/>
        </w:rPr>
        <w:t>. и доп. – М.: ИНФРА-М, 2010-285 с.  (1экз.)</w:t>
      </w:r>
    </w:p>
    <w:p w:rsidR="00A63105" w:rsidRPr="0033025C" w:rsidRDefault="00A63105" w:rsidP="00A63105">
      <w:pPr>
        <w:pStyle w:val="af8"/>
        <w:numPr>
          <w:ilvl w:val="0"/>
          <w:numId w:val="28"/>
        </w:numPr>
        <w:jc w:val="both"/>
        <w:rPr>
          <w:sz w:val="24"/>
          <w:szCs w:val="24"/>
        </w:rPr>
      </w:pPr>
      <w:r w:rsidRPr="0033025C">
        <w:rPr>
          <w:sz w:val="24"/>
          <w:szCs w:val="24"/>
        </w:rPr>
        <w:t xml:space="preserve">Новичихина, Л.И. Справочник по техническому черчению / Л.И. Новичихина. – Минск: </w:t>
      </w:r>
      <w:proofErr w:type="spellStart"/>
      <w:r w:rsidRPr="0033025C">
        <w:rPr>
          <w:sz w:val="24"/>
          <w:szCs w:val="24"/>
        </w:rPr>
        <w:t>Книж</w:t>
      </w:r>
      <w:proofErr w:type="spellEnd"/>
      <w:r w:rsidRPr="0033025C">
        <w:rPr>
          <w:sz w:val="24"/>
          <w:szCs w:val="24"/>
        </w:rPr>
        <w:t>. Дом, 2005. -320 с.</w:t>
      </w:r>
      <w:r>
        <w:rPr>
          <w:sz w:val="24"/>
          <w:szCs w:val="24"/>
        </w:rPr>
        <w:t xml:space="preserve"> (2 экз.)</w:t>
      </w:r>
    </w:p>
    <w:p w:rsidR="00A63105" w:rsidRDefault="00A63105" w:rsidP="00A63105">
      <w:pPr>
        <w:pStyle w:val="af8"/>
        <w:numPr>
          <w:ilvl w:val="0"/>
          <w:numId w:val="28"/>
        </w:numPr>
        <w:rPr>
          <w:color w:val="000000"/>
          <w:sz w:val="24"/>
          <w:szCs w:val="24"/>
        </w:rPr>
      </w:pPr>
      <w:proofErr w:type="spellStart"/>
      <w:r>
        <w:rPr>
          <w:color w:val="000000"/>
          <w:sz w:val="24"/>
          <w:szCs w:val="24"/>
        </w:rPr>
        <w:t>Ваншина</w:t>
      </w:r>
      <w:proofErr w:type="spellEnd"/>
      <w:r>
        <w:rPr>
          <w:color w:val="000000"/>
          <w:sz w:val="24"/>
          <w:szCs w:val="24"/>
        </w:rPr>
        <w:t xml:space="preserve"> Е.А. 2D-моделирование в системе КОМПАС [Электронный ресурс]: методические указания к практическим занятиям по дисциплине «Компьютерная графика»/ </w:t>
      </w:r>
      <w:proofErr w:type="spellStart"/>
      <w:r>
        <w:rPr>
          <w:color w:val="000000"/>
          <w:sz w:val="24"/>
          <w:szCs w:val="24"/>
        </w:rPr>
        <w:t>Ваншина</w:t>
      </w:r>
      <w:proofErr w:type="spellEnd"/>
      <w:r>
        <w:rPr>
          <w:color w:val="000000"/>
          <w:sz w:val="24"/>
          <w:szCs w:val="24"/>
        </w:rPr>
        <w:t xml:space="preserve"> Е.А., Егорова М.А.— Электрон</w:t>
      </w:r>
      <w:proofErr w:type="gramStart"/>
      <w:r>
        <w:rPr>
          <w:color w:val="000000"/>
          <w:sz w:val="24"/>
          <w:szCs w:val="24"/>
        </w:rPr>
        <w:t>.</w:t>
      </w:r>
      <w:proofErr w:type="gramEnd"/>
      <w:r>
        <w:rPr>
          <w:color w:val="000000"/>
          <w:sz w:val="24"/>
          <w:szCs w:val="24"/>
        </w:rPr>
        <w:t xml:space="preserve"> </w:t>
      </w:r>
      <w:proofErr w:type="gramStart"/>
      <w:r>
        <w:rPr>
          <w:color w:val="000000"/>
          <w:sz w:val="24"/>
          <w:szCs w:val="24"/>
        </w:rPr>
        <w:t>т</w:t>
      </w:r>
      <w:proofErr w:type="gramEnd"/>
      <w:r>
        <w:rPr>
          <w:color w:val="000000"/>
          <w:sz w:val="24"/>
          <w:szCs w:val="24"/>
        </w:rPr>
        <w:t xml:space="preserve">екстовые данные.— Оренбург: Оренбургский государственный университет, ЭБС АСВ, 2010.— 88 </w:t>
      </w:r>
      <w:proofErr w:type="spellStart"/>
      <w:r>
        <w:rPr>
          <w:color w:val="000000"/>
          <w:sz w:val="24"/>
          <w:szCs w:val="24"/>
        </w:rPr>
        <w:t>c</w:t>
      </w:r>
      <w:proofErr w:type="spellEnd"/>
      <w:r>
        <w:rPr>
          <w:color w:val="000000"/>
          <w:sz w:val="24"/>
          <w:szCs w:val="24"/>
        </w:rPr>
        <w:t>.— Режим доступа: http://www.iprbookshop.ru/21557.— ЭБС «</w:t>
      </w:r>
      <w:proofErr w:type="spellStart"/>
      <w:r>
        <w:rPr>
          <w:color w:val="000000"/>
          <w:sz w:val="24"/>
          <w:szCs w:val="24"/>
        </w:rPr>
        <w:t>IPRbooks</w:t>
      </w:r>
      <w:proofErr w:type="spellEnd"/>
      <w:r>
        <w:rPr>
          <w:color w:val="000000"/>
          <w:sz w:val="24"/>
          <w:szCs w:val="24"/>
        </w:rPr>
        <w:t>», по паролю</w:t>
      </w:r>
    </w:p>
    <w:p w:rsidR="00A63105" w:rsidRDefault="00A63105" w:rsidP="00A63105">
      <w:pPr>
        <w:pStyle w:val="af8"/>
        <w:numPr>
          <w:ilvl w:val="0"/>
          <w:numId w:val="28"/>
        </w:numPr>
        <w:rPr>
          <w:color w:val="000000"/>
          <w:sz w:val="24"/>
          <w:szCs w:val="24"/>
        </w:rPr>
      </w:pPr>
      <w:proofErr w:type="spellStart"/>
      <w:r>
        <w:rPr>
          <w:color w:val="000000"/>
          <w:sz w:val="24"/>
          <w:szCs w:val="24"/>
        </w:rPr>
        <w:t>Горельская</w:t>
      </w:r>
      <w:proofErr w:type="spellEnd"/>
      <w:r>
        <w:rPr>
          <w:color w:val="000000"/>
          <w:sz w:val="24"/>
          <w:szCs w:val="24"/>
        </w:rPr>
        <w:t xml:space="preserve"> Ю.В. 3D-моделирование в среде КОМПАС [Электронный ресурс]: методические указания к практическим занятиям по дисциплине «Компьютерная графика»/ </w:t>
      </w:r>
      <w:proofErr w:type="spellStart"/>
      <w:r>
        <w:rPr>
          <w:color w:val="000000"/>
          <w:sz w:val="24"/>
          <w:szCs w:val="24"/>
        </w:rPr>
        <w:t>Горельская</w:t>
      </w:r>
      <w:proofErr w:type="spellEnd"/>
      <w:r>
        <w:rPr>
          <w:color w:val="000000"/>
          <w:sz w:val="24"/>
          <w:szCs w:val="24"/>
        </w:rPr>
        <w:t xml:space="preserve"> Ю.В., Садовская Е.А.— Электрон</w:t>
      </w:r>
      <w:proofErr w:type="gramStart"/>
      <w:r>
        <w:rPr>
          <w:color w:val="000000"/>
          <w:sz w:val="24"/>
          <w:szCs w:val="24"/>
        </w:rPr>
        <w:t>.</w:t>
      </w:r>
      <w:proofErr w:type="gramEnd"/>
      <w:r>
        <w:rPr>
          <w:color w:val="000000"/>
          <w:sz w:val="24"/>
          <w:szCs w:val="24"/>
        </w:rPr>
        <w:t xml:space="preserve"> </w:t>
      </w:r>
      <w:proofErr w:type="gramStart"/>
      <w:r>
        <w:rPr>
          <w:color w:val="000000"/>
          <w:sz w:val="24"/>
          <w:szCs w:val="24"/>
        </w:rPr>
        <w:t>т</w:t>
      </w:r>
      <w:proofErr w:type="gramEnd"/>
      <w:r>
        <w:rPr>
          <w:color w:val="000000"/>
          <w:sz w:val="24"/>
          <w:szCs w:val="24"/>
        </w:rPr>
        <w:t xml:space="preserve">екстовые данные.— Оренбург: Оренбургский государственный университет, ЭБС АСВ, 2004.— 30 </w:t>
      </w:r>
      <w:proofErr w:type="spellStart"/>
      <w:r>
        <w:rPr>
          <w:color w:val="000000"/>
          <w:sz w:val="24"/>
          <w:szCs w:val="24"/>
        </w:rPr>
        <w:t>c</w:t>
      </w:r>
      <w:proofErr w:type="spellEnd"/>
      <w:r>
        <w:rPr>
          <w:color w:val="000000"/>
          <w:sz w:val="24"/>
          <w:szCs w:val="24"/>
        </w:rPr>
        <w:t>.— Режим доступа: http://www.iprbookshop.ru/21558.— ЭБС «</w:t>
      </w:r>
      <w:proofErr w:type="spellStart"/>
      <w:r>
        <w:rPr>
          <w:color w:val="000000"/>
          <w:sz w:val="24"/>
          <w:szCs w:val="24"/>
        </w:rPr>
        <w:t>IPRbooks</w:t>
      </w:r>
      <w:proofErr w:type="spellEnd"/>
      <w:r>
        <w:rPr>
          <w:color w:val="000000"/>
          <w:sz w:val="24"/>
          <w:szCs w:val="24"/>
        </w:rPr>
        <w:t>», по паролю</w:t>
      </w:r>
    </w:p>
    <w:p w:rsidR="00A63105" w:rsidRDefault="00A63105" w:rsidP="00A63105">
      <w:pPr>
        <w:pStyle w:val="af8"/>
        <w:ind w:left="720"/>
        <w:rPr>
          <w:b/>
          <w:i/>
          <w:color w:val="000000"/>
          <w:sz w:val="24"/>
          <w:szCs w:val="24"/>
        </w:rPr>
      </w:pPr>
      <w:r>
        <w:rPr>
          <w:b/>
          <w:i/>
          <w:color w:val="000000"/>
          <w:sz w:val="24"/>
          <w:szCs w:val="24"/>
        </w:rPr>
        <w:t>15.3  Методические указания</w:t>
      </w:r>
    </w:p>
    <w:p w:rsidR="00A63105" w:rsidRDefault="00A63105" w:rsidP="00A63105">
      <w:pPr>
        <w:pStyle w:val="af8"/>
        <w:numPr>
          <w:ilvl w:val="0"/>
          <w:numId w:val="28"/>
        </w:numPr>
        <w:jc w:val="both"/>
        <w:rPr>
          <w:sz w:val="24"/>
          <w:szCs w:val="24"/>
        </w:rPr>
      </w:pPr>
      <w:r>
        <w:rPr>
          <w:sz w:val="24"/>
          <w:szCs w:val="24"/>
        </w:rPr>
        <w:lastRenderedPageBreak/>
        <w:t>Морозова Т.П. Решение позиционных и метрических задач./ Морозова Т.</w:t>
      </w:r>
      <w:proofErr w:type="gramStart"/>
      <w:r>
        <w:rPr>
          <w:sz w:val="24"/>
          <w:szCs w:val="24"/>
        </w:rPr>
        <w:t>П</w:t>
      </w:r>
      <w:proofErr w:type="gramEnd"/>
      <w:r>
        <w:rPr>
          <w:sz w:val="24"/>
          <w:szCs w:val="24"/>
        </w:rPr>
        <w:t xml:space="preserve">, </w:t>
      </w:r>
      <w:proofErr w:type="spellStart"/>
      <w:r>
        <w:rPr>
          <w:sz w:val="24"/>
          <w:szCs w:val="24"/>
        </w:rPr>
        <w:t>Челышева</w:t>
      </w:r>
      <w:proofErr w:type="spellEnd"/>
      <w:r>
        <w:rPr>
          <w:sz w:val="24"/>
          <w:szCs w:val="24"/>
        </w:rPr>
        <w:t xml:space="preserve"> И.А.   Методические   указания. Саратов</w:t>
      </w:r>
      <w:proofErr w:type="gramStart"/>
      <w:r>
        <w:rPr>
          <w:sz w:val="24"/>
          <w:szCs w:val="24"/>
        </w:rPr>
        <w:t xml:space="preserve">.: </w:t>
      </w:r>
      <w:proofErr w:type="spellStart"/>
      <w:proofErr w:type="gramEnd"/>
      <w:r>
        <w:rPr>
          <w:sz w:val="24"/>
          <w:szCs w:val="24"/>
        </w:rPr>
        <w:t>Сарат</w:t>
      </w:r>
      <w:proofErr w:type="spellEnd"/>
      <w:r>
        <w:rPr>
          <w:sz w:val="24"/>
          <w:szCs w:val="24"/>
        </w:rPr>
        <w:t xml:space="preserve">. </w:t>
      </w:r>
      <w:proofErr w:type="spellStart"/>
      <w:r>
        <w:rPr>
          <w:sz w:val="24"/>
          <w:szCs w:val="24"/>
        </w:rPr>
        <w:t>гос</w:t>
      </w:r>
      <w:proofErr w:type="spellEnd"/>
      <w:r>
        <w:rPr>
          <w:sz w:val="24"/>
          <w:szCs w:val="24"/>
        </w:rPr>
        <w:t xml:space="preserve">. </w:t>
      </w:r>
      <w:proofErr w:type="spellStart"/>
      <w:r>
        <w:rPr>
          <w:sz w:val="24"/>
          <w:szCs w:val="24"/>
        </w:rPr>
        <w:t>техн</w:t>
      </w:r>
      <w:proofErr w:type="spellEnd"/>
      <w:r>
        <w:rPr>
          <w:sz w:val="24"/>
          <w:szCs w:val="24"/>
        </w:rPr>
        <w:t xml:space="preserve">. ун-т, 2010. (60 экз.) </w:t>
      </w:r>
    </w:p>
    <w:p w:rsidR="00A63105" w:rsidRDefault="00A63105" w:rsidP="00A63105">
      <w:pPr>
        <w:pStyle w:val="af8"/>
        <w:widowControl/>
        <w:numPr>
          <w:ilvl w:val="0"/>
          <w:numId w:val="28"/>
        </w:numPr>
        <w:autoSpaceDE/>
        <w:adjustRightInd/>
        <w:jc w:val="both"/>
        <w:rPr>
          <w:sz w:val="24"/>
          <w:szCs w:val="24"/>
        </w:rPr>
      </w:pPr>
      <w:r>
        <w:rPr>
          <w:sz w:val="24"/>
          <w:szCs w:val="24"/>
        </w:rPr>
        <w:t xml:space="preserve">Морозова Т.П. Изображения. Методические указания./ Т.П. Морозова, И.А. </w:t>
      </w:r>
      <w:proofErr w:type="spellStart"/>
      <w:r>
        <w:rPr>
          <w:sz w:val="24"/>
          <w:szCs w:val="24"/>
        </w:rPr>
        <w:t>Челышева</w:t>
      </w:r>
      <w:proofErr w:type="spellEnd"/>
      <w:r>
        <w:rPr>
          <w:sz w:val="24"/>
          <w:szCs w:val="24"/>
        </w:rPr>
        <w:t xml:space="preserve">. Саратов, </w:t>
      </w:r>
      <w:proofErr w:type="spellStart"/>
      <w:r>
        <w:rPr>
          <w:sz w:val="24"/>
          <w:szCs w:val="24"/>
        </w:rPr>
        <w:t>Сарат</w:t>
      </w:r>
      <w:proofErr w:type="spellEnd"/>
      <w:r>
        <w:rPr>
          <w:sz w:val="24"/>
          <w:szCs w:val="24"/>
        </w:rPr>
        <w:t xml:space="preserve">. </w:t>
      </w:r>
      <w:proofErr w:type="spellStart"/>
      <w:r>
        <w:rPr>
          <w:sz w:val="24"/>
          <w:szCs w:val="24"/>
        </w:rPr>
        <w:t>гос</w:t>
      </w:r>
      <w:proofErr w:type="spellEnd"/>
      <w:r>
        <w:rPr>
          <w:sz w:val="24"/>
          <w:szCs w:val="24"/>
        </w:rPr>
        <w:t xml:space="preserve">. </w:t>
      </w:r>
      <w:proofErr w:type="spellStart"/>
      <w:r>
        <w:rPr>
          <w:sz w:val="24"/>
          <w:szCs w:val="24"/>
        </w:rPr>
        <w:t>техн</w:t>
      </w:r>
      <w:proofErr w:type="spellEnd"/>
      <w:r>
        <w:rPr>
          <w:sz w:val="24"/>
          <w:szCs w:val="24"/>
        </w:rPr>
        <w:t>. ун-т, 2014. 18 с. (50 экз.)</w:t>
      </w:r>
    </w:p>
    <w:p w:rsidR="00A63105" w:rsidRDefault="00A63105" w:rsidP="00A63105">
      <w:pPr>
        <w:pStyle w:val="af8"/>
        <w:widowControl/>
        <w:numPr>
          <w:ilvl w:val="0"/>
          <w:numId w:val="28"/>
        </w:numPr>
        <w:autoSpaceDE/>
        <w:adjustRightInd/>
        <w:jc w:val="both"/>
        <w:rPr>
          <w:sz w:val="24"/>
          <w:szCs w:val="24"/>
        </w:rPr>
      </w:pPr>
      <w:r>
        <w:rPr>
          <w:spacing w:val="7"/>
          <w:sz w:val="24"/>
          <w:szCs w:val="24"/>
        </w:rPr>
        <w:t xml:space="preserve">Морозова Т.П. Резьбы.   Резьбовые   соединения/ Морозова Т.П., Пономарева Г.П., </w:t>
      </w:r>
      <w:proofErr w:type="spellStart"/>
      <w:r>
        <w:rPr>
          <w:spacing w:val="7"/>
          <w:sz w:val="24"/>
          <w:szCs w:val="24"/>
        </w:rPr>
        <w:t>Челышева</w:t>
      </w:r>
      <w:proofErr w:type="spellEnd"/>
      <w:r>
        <w:rPr>
          <w:spacing w:val="7"/>
          <w:sz w:val="24"/>
          <w:szCs w:val="24"/>
        </w:rPr>
        <w:t xml:space="preserve"> И.А. Методические   указания к выполнению практических работ по курсу «Инженерная графика». – Энгельс</w:t>
      </w:r>
      <w:r>
        <w:rPr>
          <w:sz w:val="24"/>
          <w:szCs w:val="24"/>
        </w:rPr>
        <w:t>:  Изд-во ЭТИ (филиал) СГТУ имени Гагарина Ю.А., 2014. – 32 с. (50 экз.)</w:t>
      </w:r>
    </w:p>
    <w:p w:rsidR="00A63105" w:rsidRDefault="00A63105" w:rsidP="00A63105">
      <w:pPr>
        <w:pStyle w:val="af8"/>
        <w:widowControl/>
        <w:numPr>
          <w:ilvl w:val="0"/>
          <w:numId w:val="28"/>
        </w:numPr>
        <w:autoSpaceDE/>
        <w:adjustRightInd/>
        <w:jc w:val="both"/>
        <w:rPr>
          <w:sz w:val="24"/>
          <w:szCs w:val="24"/>
        </w:rPr>
      </w:pPr>
      <w:r>
        <w:rPr>
          <w:sz w:val="24"/>
          <w:szCs w:val="24"/>
        </w:rPr>
        <w:t xml:space="preserve">Пономарева Г.П. Вал. Штуцер. Методические указания/ Г.П. Пономарева, В.И. Надеждин, Н.А. Николаева. Саратов, </w:t>
      </w:r>
      <w:proofErr w:type="spellStart"/>
      <w:r>
        <w:rPr>
          <w:sz w:val="24"/>
          <w:szCs w:val="24"/>
        </w:rPr>
        <w:t>Сарат</w:t>
      </w:r>
      <w:proofErr w:type="spellEnd"/>
      <w:r>
        <w:rPr>
          <w:sz w:val="24"/>
          <w:szCs w:val="24"/>
        </w:rPr>
        <w:t xml:space="preserve">. </w:t>
      </w:r>
      <w:proofErr w:type="spellStart"/>
      <w:r>
        <w:rPr>
          <w:sz w:val="24"/>
          <w:szCs w:val="24"/>
        </w:rPr>
        <w:t>гос</w:t>
      </w:r>
      <w:proofErr w:type="spellEnd"/>
      <w:r>
        <w:rPr>
          <w:sz w:val="24"/>
          <w:szCs w:val="24"/>
        </w:rPr>
        <w:t xml:space="preserve">. </w:t>
      </w:r>
      <w:proofErr w:type="spellStart"/>
      <w:r>
        <w:rPr>
          <w:sz w:val="24"/>
          <w:szCs w:val="24"/>
        </w:rPr>
        <w:t>техн</w:t>
      </w:r>
      <w:proofErr w:type="spellEnd"/>
      <w:r>
        <w:rPr>
          <w:sz w:val="24"/>
          <w:szCs w:val="24"/>
        </w:rPr>
        <w:t>. ун-т, 2010, 25 с. (50 экз.)</w:t>
      </w:r>
    </w:p>
    <w:p w:rsidR="00A63105" w:rsidRDefault="00A63105" w:rsidP="00A63105">
      <w:pPr>
        <w:pStyle w:val="af8"/>
        <w:widowControl/>
        <w:numPr>
          <w:ilvl w:val="0"/>
          <w:numId w:val="28"/>
        </w:numPr>
        <w:autoSpaceDE/>
        <w:adjustRightInd/>
        <w:jc w:val="both"/>
        <w:rPr>
          <w:sz w:val="24"/>
          <w:szCs w:val="24"/>
        </w:rPr>
      </w:pPr>
      <w:r>
        <w:rPr>
          <w:sz w:val="24"/>
          <w:szCs w:val="24"/>
        </w:rPr>
        <w:t xml:space="preserve">Надеждин В.И. Простые разрезы. Методические указания/ В.И. Надеждин, Г.П. </w:t>
      </w:r>
      <w:r>
        <w:rPr>
          <w:spacing w:val="-4"/>
          <w:sz w:val="24"/>
          <w:szCs w:val="24"/>
        </w:rPr>
        <w:t>Пономарева. Энгельс: Изд-во ЭТИ (филиал) СГТУ имени Гагарина Ю.А., 2014. – 22 с. (30 экз.)</w:t>
      </w:r>
    </w:p>
    <w:p w:rsidR="00A63105" w:rsidRDefault="00A63105" w:rsidP="00A63105">
      <w:pPr>
        <w:pStyle w:val="af8"/>
        <w:widowControl/>
        <w:numPr>
          <w:ilvl w:val="0"/>
          <w:numId w:val="28"/>
        </w:numPr>
        <w:autoSpaceDE/>
        <w:adjustRightInd/>
        <w:jc w:val="both"/>
        <w:rPr>
          <w:sz w:val="24"/>
          <w:szCs w:val="24"/>
        </w:rPr>
      </w:pPr>
      <w:r>
        <w:rPr>
          <w:sz w:val="24"/>
          <w:szCs w:val="24"/>
        </w:rPr>
        <w:t xml:space="preserve">Николаева Н.А. Сложные разрезы. Методические указания/ Н.А. Николаева, В.И. Надеждин, Н.А. Саратов, </w:t>
      </w:r>
      <w:proofErr w:type="spellStart"/>
      <w:r>
        <w:rPr>
          <w:sz w:val="24"/>
          <w:szCs w:val="24"/>
        </w:rPr>
        <w:t>Сарат</w:t>
      </w:r>
      <w:proofErr w:type="spellEnd"/>
      <w:r>
        <w:rPr>
          <w:sz w:val="24"/>
          <w:szCs w:val="24"/>
        </w:rPr>
        <w:t xml:space="preserve">. </w:t>
      </w:r>
      <w:proofErr w:type="spellStart"/>
      <w:r>
        <w:rPr>
          <w:sz w:val="24"/>
          <w:szCs w:val="24"/>
        </w:rPr>
        <w:t>гос</w:t>
      </w:r>
      <w:proofErr w:type="spellEnd"/>
      <w:r>
        <w:rPr>
          <w:sz w:val="24"/>
          <w:szCs w:val="24"/>
        </w:rPr>
        <w:t xml:space="preserve">. </w:t>
      </w:r>
      <w:proofErr w:type="spellStart"/>
      <w:r>
        <w:rPr>
          <w:sz w:val="24"/>
          <w:szCs w:val="24"/>
        </w:rPr>
        <w:t>техн</w:t>
      </w:r>
      <w:proofErr w:type="spellEnd"/>
      <w:r>
        <w:rPr>
          <w:sz w:val="24"/>
          <w:szCs w:val="24"/>
        </w:rPr>
        <w:t>. ун-т, 2006, 14 с. (30 экз.)</w:t>
      </w:r>
    </w:p>
    <w:p w:rsidR="00A63105" w:rsidRDefault="00A63105" w:rsidP="00A63105">
      <w:pPr>
        <w:numPr>
          <w:ilvl w:val="0"/>
          <w:numId w:val="28"/>
        </w:numPr>
        <w:jc w:val="both"/>
      </w:pPr>
      <w:r>
        <w:rPr>
          <w:spacing w:val="-4"/>
        </w:rPr>
        <w:t>Морозова Т.П. Разработка сборочных чертежей и спецификации:  Методические рекомендации к выполнению практических работ по курсу «Инженерная графика</w:t>
      </w:r>
      <w:r>
        <w:t>»/</w:t>
      </w:r>
      <w:r>
        <w:rPr>
          <w:spacing w:val="-4"/>
        </w:rPr>
        <w:t xml:space="preserve"> Т.П. Морозова, И.А. </w:t>
      </w:r>
      <w:proofErr w:type="spellStart"/>
      <w:r>
        <w:rPr>
          <w:spacing w:val="-4"/>
        </w:rPr>
        <w:t>Челышева</w:t>
      </w:r>
      <w:proofErr w:type="spellEnd"/>
      <w:r>
        <w:rPr>
          <w:spacing w:val="-4"/>
        </w:rPr>
        <w:t xml:space="preserve">, </w:t>
      </w:r>
      <w:r>
        <w:t xml:space="preserve"> – Энгельс: Изд-во ЭТИ (филиал) СГТУ имени Гагарина Ю.А., 2016. – 28 с. (30 экз.)</w:t>
      </w:r>
    </w:p>
    <w:p w:rsidR="00A63105" w:rsidRPr="00F447DC" w:rsidRDefault="00A63105" w:rsidP="00A63105">
      <w:pPr>
        <w:tabs>
          <w:tab w:val="left" w:pos="9720"/>
        </w:tabs>
        <w:ind w:left="720"/>
        <w:jc w:val="both"/>
        <w:rPr>
          <w:b/>
          <w:i/>
        </w:rPr>
      </w:pPr>
      <w:r w:rsidRPr="00F447DC">
        <w:rPr>
          <w:b/>
          <w:i/>
        </w:rPr>
        <w:t>15.</w:t>
      </w:r>
      <w:r>
        <w:rPr>
          <w:b/>
          <w:i/>
        </w:rPr>
        <w:t>4</w:t>
      </w:r>
      <w:r w:rsidRPr="00F447DC">
        <w:rPr>
          <w:b/>
          <w:i/>
        </w:rPr>
        <w:t>.  Интернет ресурсы</w:t>
      </w:r>
    </w:p>
    <w:p w:rsidR="00A63105" w:rsidRDefault="00A63105" w:rsidP="00A63105">
      <w:pPr>
        <w:tabs>
          <w:tab w:val="left" w:pos="9720"/>
        </w:tabs>
        <w:ind w:left="720"/>
        <w:jc w:val="both"/>
      </w:pPr>
      <w:proofErr w:type="gramStart"/>
      <w:r>
        <w:t xml:space="preserve">Институт имеет компьютерный класс с доступом к глобальной сети интернет, с </w:t>
      </w:r>
      <w:r w:rsidRPr="00D63C66">
        <w:t>установленной</w:t>
      </w:r>
      <w:r w:rsidRPr="00BE07F9">
        <w:rPr>
          <w:color w:val="FF0000"/>
        </w:rPr>
        <w:t xml:space="preserve"> </w:t>
      </w:r>
      <w:r>
        <w:t xml:space="preserve">системой автоматизированного проектирования КОМПАС- график,  операционные системы </w:t>
      </w:r>
      <w:r>
        <w:rPr>
          <w:lang w:val="en-US"/>
        </w:rPr>
        <w:t>Windows</w:t>
      </w:r>
      <w:r>
        <w:t xml:space="preserve">, стандартные офисные программы, электронные версии учебников, пособий, методических разработок, указаний и рекомендаций по всем видам учебной работы, </w:t>
      </w:r>
      <w:r w:rsidRPr="0006519A">
        <w:t>предусмотренным</w:t>
      </w:r>
      <w:r>
        <w:rPr>
          <w:color w:val="FF0000"/>
        </w:rPr>
        <w:t xml:space="preserve"> </w:t>
      </w:r>
      <w:r>
        <w:t>рабочей программой, находящийся в свободном доступе для студентов, обучающихся в ВУЗе.</w:t>
      </w:r>
      <w:proofErr w:type="gramEnd"/>
    </w:p>
    <w:p w:rsidR="00A63105" w:rsidRDefault="00A63105" w:rsidP="00A63105">
      <w:pPr>
        <w:tabs>
          <w:tab w:val="left" w:pos="9720"/>
        </w:tabs>
        <w:ind w:left="720"/>
        <w:jc w:val="both"/>
      </w:pPr>
      <w:r>
        <w:t xml:space="preserve">Федеральный портал:  </w:t>
      </w:r>
      <w:hyperlink r:id="rId11" w:history="1">
        <w:r w:rsidRPr="00250D89">
          <w:rPr>
            <w:rStyle w:val="af5"/>
          </w:rPr>
          <w:t>http://www.edu.ru/</w:t>
        </w:r>
      </w:hyperlink>
      <w:r>
        <w:t xml:space="preserve"> </w:t>
      </w:r>
    </w:p>
    <w:p w:rsidR="00A63105" w:rsidRPr="0086543B" w:rsidRDefault="00A63105" w:rsidP="00A63105">
      <w:pPr>
        <w:tabs>
          <w:tab w:val="left" w:pos="9720"/>
        </w:tabs>
        <w:ind w:left="720"/>
        <w:jc w:val="both"/>
      </w:pPr>
      <w:r>
        <w:t xml:space="preserve">Национальный открытый университет </w:t>
      </w:r>
      <w:hyperlink r:id="rId12" w:history="1">
        <w:r w:rsidRPr="00250D89">
          <w:rPr>
            <w:rStyle w:val="af5"/>
          </w:rPr>
          <w:t>http://www.intuit.ru/</w:t>
        </w:r>
      </w:hyperlink>
      <w:r>
        <w:t xml:space="preserve"> </w:t>
      </w:r>
    </w:p>
    <w:p w:rsidR="00A63105" w:rsidRPr="00985F43" w:rsidRDefault="00A63105" w:rsidP="00A63105">
      <w:pPr>
        <w:pStyle w:val="af8"/>
        <w:ind w:left="720"/>
        <w:rPr>
          <w:sz w:val="24"/>
          <w:szCs w:val="24"/>
        </w:rPr>
      </w:pPr>
      <w:r>
        <w:rPr>
          <w:sz w:val="24"/>
          <w:szCs w:val="24"/>
        </w:rPr>
        <w:t>Научная электронная библиотека</w:t>
      </w:r>
      <w:r w:rsidRPr="00854902">
        <w:rPr>
          <w:sz w:val="24"/>
          <w:szCs w:val="24"/>
        </w:rPr>
        <w:t xml:space="preserve">  </w:t>
      </w:r>
      <w:hyperlink r:id="rId13" w:history="1">
        <w:r w:rsidRPr="00D57649">
          <w:rPr>
            <w:rStyle w:val="af5"/>
            <w:sz w:val="24"/>
            <w:szCs w:val="24"/>
            <w:lang w:val="en-US"/>
          </w:rPr>
          <w:t>http</w:t>
        </w:r>
        <w:r w:rsidRPr="0023455E">
          <w:rPr>
            <w:rStyle w:val="af5"/>
            <w:sz w:val="24"/>
            <w:szCs w:val="24"/>
          </w:rPr>
          <w:t>://</w:t>
        </w:r>
        <w:proofErr w:type="spellStart"/>
        <w:r w:rsidRPr="00D57649">
          <w:rPr>
            <w:rStyle w:val="af5"/>
            <w:sz w:val="24"/>
            <w:szCs w:val="24"/>
            <w:lang w:val="en-US"/>
          </w:rPr>
          <w:t>elibrary</w:t>
        </w:r>
        <w:proofErr w:type="spellEnd"/>
        <w:r w:rsidRPr="0023455E">
          <w:rPr>
            <w:rStyle w:val="af5"/>
            <w:sz w:val="24"/>
            <w:szCs w:val="24"/>
          </w:rPr>
          <w:t>/</w:t>
        </w:r>
        <w:proofErr w:type="spellStart"/>
        <w:r w:rsidRPr="00D57649">
          <w:rPr>
            <w:rStyle w:val="af5"/>
            <w:sz w:val="24"/>
            <w:szCs w:val="24"/>
            <w:lang w:val="en-US"/>
          </w:rPr>
          <w:t>ru</w:t>
        </w:r>
        <w:proofErr w:type="spellEnd"/>
      </w:hyperlink>
      <w:r w:rsidRPr="0023455E">
        <w:rPr>
          <w:sz w:val="24"/>
          <w:szCs w:val="24"/>
        </w:rPr>
        <w:t xml:space="preserve"> </w:t>
      </w:r>
    </w:p>
    <w:p w:rsidR="00A63105" w:rsidRPr="00F447DC" w:rsidRDefault="00A63105" w:rsidP="00A63105">
      <w:pPr>
        <w:tabs>
          <w:tab w:val="left" w:pos="9720"/>
        </w:tabs>
        <w:ind w:left="720"/>
        <w:jc w:val="both"/>
        <w:rPr>
          <w:b/>
          <w:i/>
        </w:rPr>
      </w:pPr>
      <w:r>
        <w:t xml:space="preserve"> </w:t>
      </w:r>
      <w:r w:rsidRPr="00F447DC">
        <w:rPr>
          <w:b/>
          <w:i/>
        </w:rPr>
        <w:t>15.5 Источники ИОС</w:t>
      </w:r>
    </w:p>
    <w:p w:rsidR="00A63105" w:rsidRDefault="00A63105" w:rsidP="00A63105">
      <w:pPr>
        <w:ind w:left="720"/>
        <w:jc w:val="both"/>
      </w:pPr>
      <w:r>
        <w:t xml:space="preserve">Материалы для более глубокого изучения материала по данному курсу в лекционном </w:t>
      </w:r>
      <w:proofErr w:type="spellStart"/>
      <w:r>
        <w:t>мультимедийном</w:t>
      </w:r>
      <w:proofErr w:type="spellEnd"/>
      <w:r>
        <w:t xml:space="preserve"> изложении</w:t>
      </w:r>
      <w:r w:rsidRPr="00C77139">
        <w:t xml:space="preserve"> </w:t>
      </w:r>
      <w:r>
        <w:t xml:space="preserve">разработаны и выложены в интернете </w:t>
      </w:r>
      <w:r w:rsidRPr="00C77139">
        <w:t>(</w:t>
      </w:r>
      <w:hyperlink r:id="rId14" w:history="1">
        <w:r w:rsidRPr="00013030">
          <w:rPr>
            <w:rStyle w:val="af5"/>
            <w:lang w:val="en-US"/>
          </w:rPr>
          <w:t>http</w:t>
        </w:r>
        <w:r w:rsidRPr="00013030">
          <w:rPr>
            <w:rStyle w:val="af5"/>
          </w:rPr>
          <w:t>://</w:t>
        </w:r>
        <w:proofErr w:type="spellStart"/>
        <w:r w:rsidRPr="00013030">
          <w:rPr>
            <w:rStyle w:val="af5"/>
            <w:lang w:val="en-US"/>
          </w:rPr>
          <w:t>tfi</w:t>
        </w:r>
        <w:proofErr w:type="spellEnd"/>
        <w:r w:rsidRPr="00013030">
          <w:rPr>
            <w:rStyle w:val="af5"/>
          </w:rPr>
          <w:t>.</w:t>
        </w:r>
        <w:proofErr w:type="spellStart"/>
        <w:r w:rsidRPr="00013030">
          <w:rPr>
            <w:rStyle w:val="af5"/>
            <w:lang w:val="en-US"/>
          </w:rPr>
          <w:t>sstu</w:t>
        </w:r>
        <w:proofErr w:type="spellEnd"/>
        <w:r w:rsidRPr="00013030">
          <w:rPr>
            <w:rStyle w:val="af5"/>
          </w:rPr>
          <w:t>.</w:t>
        </w:r>
        <w:proofErr w:type="spellStart"/>
        <w:r w:rsidRPr="00013030">
          <w:rPr>
            <w:rStyle w:val="af5"/>
            <w:lang w:val="en-US"/>
          </w:rPr>
          <w:t>ru</w:t>
        </w:r>
        <w:proofErr w:type="spellEnd"/>
      </w:hyperlink>
      <w:r w:rsidRPr="00C77139">
        <w:t>)</w:t>
      </w:r>
      <w:r>
        <w:t>.</w:t>
      </w:r>
      <w:r w:rsidRPr="008308C5">
        <w:t xml:space="preserve"> </w:t>
      </w:r>
    </w:p>
    <w:p w:rsidR="00A63105" w:rsidRDefault="00A63105" w:rsidP="00A63105">
      <w:pPr>
        <w:ind w:left="720"/>
        <w:jc w:val="both"/>
      </w:pPr>
      <w:r>
        <w:t xml:space="preserve">Материалы для успешного освоения дисциплины представлены в </w:t>
      </w:r>
      <w:proofErr w:type="spellStart"/>
      <w:r>
        <w:t>иос</w:t>
      </w:r>
      <w:proofErr w:type="spellEnd"/>
      <w:r>
        <w:t xml:space="preserve"> института:</w:t>
      </w:r>
    </w:p>
    <w:p w:rsidR="00A63105" w:rsidRDefault="007A2526" w:rsidP="00A63105">
      <w:pPr>
        <w:ind w:left="720"/>
        <w:jc w:val="both"/>
      </w:pPr>
      <w:hyperlink r:id="rId15" w:history="1">
        <w:r w:rsidR="00A63105" w:rsidRPr="00250D89">
          <w:rPr>
            <w:rStyle w:val="af5"/>
          </w:rPr>
          <w:t>http://techn.sstu.ru/new/SubjectFGOS/Default.aspx?kod=111</w:t>
        </w:r>
      </w:hyperlink>
    </w:p>
    <w:p w:rsidR="00A63105" w:rsidRDefault="00A63105" w:rsidP="00A63105">
      <w:pPr>
        <w:tabs>
          <w:tab w:val="left" w:pos="9720"/>
        </w:tabs>
        <w:ind w:left="284" w:firstLine="425"/>
        <w:jc w:val="both"/>
      </w:pPr>
    </w:p>
    <w:p w:rsidR="00A63105" w:rsidRPr="00971CED" w:rsidRDefault="00A63105" w:rsidP="00A63105">
      <w:pPr>
        <w:jc w:val="center"/>
      </w:pPr>
      <w:r w:rsidRPr="00997613">
        <w:rPr>
          <w:b/>
          <w:i/>
        </w:rPr>
        <w:t xml:space="preserve">16. </w:t>
      </w:r>
      <w:r>
        <w:rPr>
          <w:b/>
          <w:i/>
        </w:rPr>
        <w:t xml:space="preserve"> </w:t>
      </w:r>
      <w:r w:rsidRPr="00971CED">
        <w:rPr>
          <w:b/>
          <w:i/>
        </w:rPr>
        <w:t>Материально-техническое обеспечение дисциплины (модуля):</w:t>
      </w:r>
    </w:p>
    <w:p w:rsidR="00A63105" w:rsidRDefault="00A63105" w:rsidP="00A63105">
      <w:pPr>
        <w:ind w:firstLine="567"/>
        <w:jc w:val="both"/>
      </w:pPr>
    </w:p>
    <w:p w:rsidR="00A63105" w:rsidRDefault="00A63105" w:rsidP="00A63105">
      <w:pPr>
        <w:ind w:firstLine="567"/>
        <w:jc w:val="both"/>
      </w:pPr>
      <w:r>
        <w:t>Практические и лекционные занятия проводятся в ауд. 442 (69,6 м</w:t>
      </w:r>
      <w:proofErr w:type="gramStart"/>
      <w:r w:rsidRPr="009A6AA3">
        <w:rPr>
          <w:vertAlign w:val="superscript"/>
        </w:rPr>
        <w:t>2</w:t>
      </w:r>
      <w:proofErr w:type="gramEnd"/>
      <w:r>
        <w:t>) и 441 (52,4 м</w:t>
      </w:r>
      <w:r w:rsidRPr="009A6AA3">
        <w:rPr>
          <w:vertAlign w:val="superscript"/>
        </w:rPr>
        <w:t>2</w:t>
      </w:r>
      <w:r>
        <w:t xml:space="preserve">).  Ауд. 442 </w:t>
      </w:r>
      <w:proofErr w:type="gramStart"/>
      <w:r>
        <w:t>оснащена</w:t>
      </w:r>
      <w:proofErr w:type="gramEnd"/>
      <w:r>
        <w:t xml:space="preserve"> </w:t>
      </w:r>
      <w:proofErr w:type="spellStart"/>
      <w:r>
        <w:t>мультимедийным</w:t>
      </w:r>
      <w:proofErr w:type="spellEnd"/>
      <w:r>
        <w:t xml:space="preserve"> оборудованием для чтения лекций: проектор, ноутбук, экран. Каждая аудитория оснащена доской для работы маркером и доской для работы мелом,  учебными партами (24 и 18 соответственно), стульями, а также наборами учебно-наглядных пособий, макетов по предметам «начертательная геометрия» и «инженерная графика». </w:t>
      </w:r>
    </w:p>
    <w:p w:rsidR="00A63105" w:rsidRDefault="00A63105" w:rsidP="00A63105">
      <w:pPr>
        <w:ind w:firstLine="567"/>
        <w:jc w:val="both"/>
      </w:pPr>
      <w:r>
        <w:t xml:space="preserve">В 3 семестре занятия проводятся в </w:t>
      </w:r>
      <w:proofErr w:type="spellStart"/>
      <w:r>
        <w:t>мультимедийном</w:t>
      </w:r>
      <w:proofErr w:type="spellEnd"/>
      <w:r>
        <w:t xml:space="preserve"> классе, </w:t>
      </w:r>
      <w:proofErr w:type="spellStart"/>
      <w:proofErr w:type="gramStart"/>
      <w:r>
        <w:t>ауд</w:t>
      </w:r>
      <w:proofErr w:type="spellEnd"/>
      <w:proofErr w:type="gramEnd"/>
      <w:r>
        <w:t xml:space="preserve"> 236а  (50,8 м</w:t>
      </w:r>
      <w:r w:rsidRPr="009A6AA3">
        <w:rPr>
          <w:vertAlign w:val="superscript"/>
        </w:rPr>
        <w:t>2</w:t>
      </w:r>
      <w:r>
        <w:t xml:space="preserve">), оснащена 12 ПК, </w:t>
      </w:r>
      <w:r w:rsidRPr="002C79ED">
        <w:t>с</w:t>
      </w:r>
      <w:r>
        <w:t xml:space="preserve"> выходом в интернет. На ПК установлено все необходимое </w:t>
      </w:r>
      <w:proofErr w:type="gramStart"/>
      <w:r>
        <w:t>ПО</w:t>
      </w:r>
      <w:proofErr w:type="gramEnd"/>
      <w:r>
        <w:t xml:space="preserve"> </w:t>
      </w:r>
      <w:proofErr w:type="gramStart"/>
      <w:r>
        <w:t>для</w:t>
      </w:r>
      <w:proofErr w:type="gramEnd"/>
      <w:r>
        <w:t xml:space="preserve"> проведения занятий (графический редактор «Компас-</w:t>
      </w:r>
      <w:r w:rsidRPr="009A6AA3">
        <w:t>3</w:t>
      </w:r>
      <w:r>
        <w:rPr>
          <w:lang w:val="en-US"/>
        </w:rPr>
        <w:t>D</w:t>
      </w:r>
      <w:r>
        <w:t xml:space="preserve">»).  </w:t>
      </w:r>
    </w:p>
    <w:p w:rsidR="00A63105" w:rsidRPr="002C79ED" w:rsidRDefault="00A63105" w:rsidP="00A63105">
      <w:pPr>
        <w:ind w:firstLine="567"/>
        <w:jc w:val="both"/>
      </w:pPr>
      <w:r>
        <w:t>Для удобства работы при изучении разделов машиностроительного черчения, все сборочные единицы,</w:t>
      </w:r>
      <w:r w:rsidRPr="007B7F6C">
        <w:t xml:space="preserve"> </w:t>
      </w:r>
      <w:r>
        <w:t>комплекты деталей и узлов, необходимые методические указания и индивидуальные задания по разделам инженерной графики хранятся в лаборантской (ауд. 440, 18,1 м</w:t>
      </w:r>
      <w:r w:rsidRPr="009A6AA3">
        <w:rPr>
          <w:vertAlign w:val="superscript"/>
        </w:rPr>
        <w:t>2</w:t>
      </w:r>
      <w:proofErr w:type="gramStart"/>
      <w:r>
        <w:t xml:space="preserve"> )</w:t>
      </w:r>
      <w:proofErr w:type="gramEnd"/>
      <w:r>
        <w:t xml:space="preserve">.  Там же находится кафедральная библиотека учебных пособий, сборников </w:t>
      </w:r>
      <w:proofErr w:type="spellStart"/>
      <w:r>
        <w:t>ГОСТов</w:t>
      </w:r>
      <w:proofErr w:type="spellEnd"/>
      <w:r w:rsidRPr="002C79ED">
        <w:t>,   рекомендованная литература, тематические карты опроса.</w:t>
      </w:r>
    </w:p>
    <w:p w:rsidR="00A63105" w:rsidRPr="002C79ED" w:rsidRDefault="00A63105" w:rsidP="00A63105">
      <w:pPr>
        <w:tabs>
          <w:tab w:val="left" w:pos="9720"/>
        </w:tabs>
        <w:ind w:firstLine="567"/>
        <w:jc w:val="both"/>
      </w:pPr>
    </w:p>
    <w:p w:rsidR="00A63105" w:rsidRPr="005B3009" w:rsidRDefault="00A63105" w:rsidP="00A63105">
      <w:pPr>
        <w:ind w:left="1070"/>
        <w:jc w:val="both"/>
        <w:rPr>
          <w:b/>
          <w:i/>
        </w:rPr>
      </w:pPr>
      <w:r>
        <w:rPr>
          <w:b/>
          <w:i/>
        </w:rPr>
        <w:lastRenderedPageBreak/>
        <w:t xml:space="preserve"> </w:t>
      </w:r>
      <w:r w:rsidRPr="005B3009">
        <w:rPr>
          <w:b/>
          <w:i/>
        </w:rPr>
        <w:t xml:space="preserve">Методические рекомендации </w:t>
      </w:r>
      <w:r w:rsidRPr="00F634B2">
        <w:rPr>
          <w:b/>
          <w:i/>
        </w:rPr>
        <w:t>преподавателю</w:t>
      </w:r>
      <w:r>
        <w:rPr>
          <w:b/>
          <w:i/>
        </w:rPr>
        <w:t xml:space="preserve"> </w:t>
      </w:r>
      <w:r w:rsidRPr="005B3009">
        <w:rPr>
          <w:b/>
          <w:i/>
        </w:rPr>
        <w:t>по организации изучения дисциплины:</w:t>
      </w:r>
    </w:p>
    <w:p w:rsidR="00A63105" w:rsidRDefault="00A63105" w:rsidP="00A63105">
      <w:pPr>
        <w:ind w:firstLine="709"/>
        <w:jc w:val="both"/>
      </w:pPr>
      <w:r>
        <w:t>Освоение дисциплины «Инженерная графика», осуществляется чтением лекций, проведением практических, выполнением контрольной работы и самостоятельной работы студентов.</w:t>
      </w:r>
    </w:p>
    <w:p w:rsidR="00A63105" w:rsidRDefault="00A63105" w:rsidP="00A63105">
      <w:pPr>
        <w:ind w:firstLine="709"/>
        <w:jc w:val="both"/>
      </w:pPr>
      <w:r>
        <w:t xml:space="preserve">Содержание дисциплины «Инженерная графика» на лекциях рекомендуется излагать с </w:t>
      </w:r>
      <w:proofErr w:type="spellStart"/>
      <w:r>
        <w:t>мультимедийным</w:t>
      </w:r>
      <w:proofErr w:type="spellEnd"/>
      <w:r>
        <w:t xml:space="preserve"> сопровождением. При изложении материала лекции, без </w:t>
      </w:r>
      <w:proofErr w:type="spellStart"/>
      <w:r>
        <w:t>мультимедийного</w:t>
      </w:r>
      <w:proofErr w:type="spellEnd"/>
      <w:r>
        <w:t xml:space="preserve"> сопровождения, необходимо выполнять на доске графические пояснения, нужные для большего понимания.</w:t>
      </w:r>
    </w:p>
    <w:p w:rsidR="00A63105" w:rsidRDefault="00A63105" w:rsidP="00A63105">
      <w:pPr>
        <w:ind w:firstLine="709"/>
        <w:jc w:val="both"/>
      </w:pPr>
      <w:r>
        <w:t xml:space="preserve">На практических занятиях в течение 10-15 мин проводить контроль усвоения предыдущего материала тестированием по карточкам, разработанным на кафедре. При проведении занятия рекомендуется рассмотреть общую задачу на доске, а затем раздать индивидуальные задания студентам. Индивидуальные задания студенты выполняют самостоятельно, консультируясь с преподавателем. </w:t>
      </w:r>
    </w:p>
    <w:p w:rsidR="00A63105" w:rsidRDefault="00A63105" w:rsidP="00A63105">
      <w:pPr>
        <w:ind w:firstLine="709"/>
        <w:jc w:val="both"/>
      </w:pPr>
      <w:r>
        <w:t>После изучения каждой темы проводить контрольную проверку усвоения изученного материал.</w:t>
      </w:r>
    </w:p>
    <w:p w:rsidR="00A63105" w:rsidRDefault="00A63105" w:rsidP="00A63105">
      <w:pPr>
        <w:ind w:firstLine="709"/>
        <w:jc w:val="both"/>
      </w:pPr>
      <w:r>
        <w:t xml:space="preserve"> В часы самостоятельной работы студентов организовывать консультации по решению задач и выполнению расчетно-графической работы.</w:t>
      </w:r>
    </w:p>
    <w:p w:rsidR="00A63105" w:rsidRDefault="00A63105" w:rsidP="00A63105">
      <w:pPr>
        <w:tabs>
          <w:tab w:val="left" w:pos="9720"/>
        </w:tabs>
        <w:ind w:firstLine="709"/>
        <w:jc w:val="both"/>
      </w:pPr>
      <w:r>
        <w:t xml:space="preserve"> </w:t>
      </w:r>
    </w:p>
    <w:p w:rsidR="00A63105" w:rsidRDefault="00A63105" w:rsidP="00A63105">
      <w:pPr>
        <w:tabs>
          <w:tab w:val="left" w:pos="9720"/>
        </w:tabs>
        <w:ind w:left="426" w:firstLine="283"/>
        <w:jc w:val="both"/>
      </w:pPr>
      <w:r>
        <w:t xml:space="preserve">Рабочая программа по дисциплине «Инженерная графика» составлена в соответствии с требованиями Федерального государственного образовательного стандарта </w:t>
      </w:r>
      <w:proofErr w:type="gramStart"/>
      <w:r>
        <w:t>ВО</w:t>
      </w:r>
      <w:proofErr w:type="gramEnd"/>
      <w:r>
        <w:t xml:space="preserve"> </w:t>
      </w:r>
      <w:proofErr w:type="gramStart"/>
      <w:r>
        <w:t>с</w:t>
      </w:r>
      <w:proofErr w:type="gramEnd"/>
      <w:r>
        <w:t xml:space="preserve">  учетом рекомендации ПРОП ВО по направлению 18.03.01 «</w:t>
      </w:r>
      <w:r w:rsidRPr="0087728B">
        <w:t>Химическая технология</w:t>
      </w:r>
      <w:r>
        <w:t>»</w:t>
      </w:r>
      <w:r w:rsidRPr="0087728B">
        <w:t xml:space="preserve"> </w:t>
      </w:r>
      <w:r>
        <w:t xml:space="preserve"> и учебного плана по профилю подготовки «Технология и переработки полимеров».</w:t>
      </w:r>
    </w:p>
    <w:p w:rsidR="00A63105" w:rsidRDefault="00A63105" w:rsidP="00A63105">
      <w:pPr>
        <w:tabs>
          <w:tab w:val="left" w:pos="9720"/>
        </w:tabs>
        <w:ind w:left="426" w:firstLine="283"/>
        <w:jc w:val="both"/>
      </w:pPr>
    </w:p>
    <w:sectPr w:rsidR="00A63105" w:rsidSect="00A63105">
      <w:pgSz w:w="11906" w:h="16838"/>
      <w:pgMar w:top="1418" w:right="1134" w:bottom="1134" w:left="113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ourier New">
    <w:panose1 w:val="02070309020205020404"/>
    <w:charset w:val="CC"/>
    <w:family w:val="modern"/>
    <w:pitch w:val="fixed"/>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F3E"/>
    <w:multiLevelType w:val="hybridMultilevel"/>
    <w:tmpl w:val="00000099"/>
    <w:lvl w:ilvl="0" w:tplc="00000124">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12DB"/>
    <w:multiLevelType w:val="hybridMultilevel"/>
    <w:tmpl w:val="0000153C"/>
    <w:lvl w:ilvl="0" w:tplc="00007E87">
      <w:start w:val="1"/>
      <w:numFmt w:val="bullet"/>
      <w:lvlText w:val="и"/>
      <w:lvlJc w:val="left"/>
      <w:pPr>
        <w:tabs>
          <w:tab w:val="num" w:pos="720"/>
        </w:tabs>
        <w:ind w:left="720" w:hanging="360"/>
      </w:pPr>
    </w:lvl>
    <w:lvl w:ilvl="1" w:tplc="0000390C">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146E6EE3"/>
    <w:multiLevelType w:val="hybridMultilevel"/>
    <w:tmpl w:val="8688A51E"/>
    <w:lvl w:ilvl="0" w:tplc="CCA6741A">
      <w:start w:val="1"/>
      <w:numFmt w:val="decimal"/>
      <w:lvlText w:val="%1."/>
      <w:lvlJc w:val="left"/>
      <w:pPr>
        <w:ind w:left="1070" w:hanging="360"/>
      </w:pPr>
      <w:rPr>
        <w:rFonts w:hint="default"/>
        <w:b w:val="0"/>
        <w:i w:val="0"/>
      </w:rPr>
    </w:lvl>
    <w:lvl w:ilvl="1" w:tplc="04190019">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3">
    <w:nsid w:val="1680623A"/>
    <w:multiLevelType w:val="hybridMultilevel"/>
    <w:tmpl w:val="6680965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173A49E1"/>
    <w:multiLevelType w:val="multilevel"/>
    <w:tmpl w:val="D004AA26"/>
    <w:lvl w:ilvl="0">
      <w:start w:val="7"/>
      <w:numFmt w:val="decimal"/>
      <w:lvlText w:val="%1."/>
      <w:lvlJc w:val="left"/>
      <w:pPr>
        <w:ind w:left="720" w:hanging="360"/>
      </w:pPr>
      <w:rPr>
        <w:rFonts w:hint="default"/>
        <w:b/>
        <w:i/>
      </w:rPr>
    </w:lvl>
    <w:lvl w:ilvl="1">
      <w:start w:val="2"/>
      <w:numFmt w:val="decimal"/>
      <w:isLgl/>
      <w:lvlText w:val="%1.%2"/>
      <w:lvlJc w:val="left"/>
      <w:pPr>
        <w:ind w:left="1140" w:hanging="420"/>
      </w:pPr>
      <w:rPr>
        <w:rFonts w:hint="default"/>
        <w:b/>
      </w:rPr>
    </w:lvl>
    <w:lvl w:ilvl="2">
      <w:start w:val="1"/>
      <w:numFmt w:val="decimal"/>
      <w:isLgl/>
      <w:lvlText w:val="%1.%2.%3"/>
      <w:lvlJc w:val="left"/>
      <w:pPr>
        <w:ind w:left="1800" w:hanging="720"/>
      </w:pPr>
      <w:rPr>
        <w:rFonts w:hint="default"/>
        <w:b/>
      </w:rPr>
    </w:lvl>
    <w:lvl w:ilvl="3">
      <w:start w:val="1"/>
      <w:numFmt w:val="decimal"/>
      <w:isLgl/>
      <w:lvlText w:val="%1.%2.%3.%4"/>
      <w:lvlJc w:val="left"/>
      <w:pPr>
        <w:ind w:left="2160" w:hanging="720"/>
      </w:pPr>
      <w:rPr>
        <w:rFonts w:hint="default"/>
        <w:b/>
      </w:rPr>
    </w:lvl>
    <w:lvl w:ilvl="4">
      <w:start w:val="1"/>
      <w:numFmt w:val="decimal"/>
      <w:isLgl/>
      <w:lvlText w:val="%1.%2.%3.%4.%5"/>
      <w:lvlJc w:val="left"/>
      <w:pPr>
        <w:ind w:left="2880" w:hanging="1080"/>
      </w:pPr>
      <w:rPr>
        <w:rFonts w:hint="default"/>
        <w:b/>
      </w:rPr>
    </w:lvl>
    <w:lvl w:ilvl="5">
      <w:start w:val="1"/>
      <w:numFmt w:val="decimal"/>
      <w:isLgl/>
      <w:lvlText w:val="%1.%2.%3.%4.%5.%6"/>
      <w:lvlJc w:val="left"/>
      <w:pPr>
        <w:ind w:left="3240" w:hanging="1080"/>
      </w:pPr>
      <w:rPr>
        <w:rFonts w:hint="default"/>
        <w:b/>
      </w:rPr>
    </w:lvl>
    <w:lvl w:ilvl="6">
      <w:start w:val="1"/>
      <w:numFmt w:val="decimal"/>
      <w:isLgl/>
      <w:lvlText w:val="%1.%2.%3.%4.%5.%6.%7"/>
      <w:lvlJc w:val="left"/>
      <w:pPr>
        <w:ind w:left="3960" w:hanging="1440"/>
      </w:pPr>
      <w:rPr>
        <w:rFonts w:hint="default"/>
        <w:b/>
      </w:rPr>
    </w:lvl>
    <w:lvl w:ilvl="7">
      <w:start w:val="1"/>
      <w:numFmt w:val="decimal"/>
      <w:isLgl/>
      <w:lvlText w:val="%1.%2.%3.%4.%5.%6.%7.%8"/>
      <w:lvlJc w:val="left"/>
      <w:pPr>
        <w:ind w:left="4320" w:hanging="1440"/>
      </w:pPr>
      <w:rPr>
        <w:rFonts w:hint="default"/>
        <w:b/>
      </w:rPr>
    </w:lvl>
    <w:lvl w:ilvl="8">
      <w:start w:val="1"/>
      <w:numFmt w:val="decimal"/>
      <w:isLgl/>
      <w:lvlText w:val="%1.%2.%3.%4.%5.%6.%7.%8.%9"/>
      <w:lvlJc w:val="left"/>
      <w:pPr>
        <w:ind w:left="5040" w:hanging="1800"/>
      </w:pPr>
      <w:rPr>
        <w:rFonts w:hint="default"/>
        <w:b/>
      </w:rPr>
    </w:lvl>
  </w:abstractNum>
  <w:abstractNum w:abstractNumId="5">
    <w:nsid w:val="1F344735"/>
    <w:multiLevelType w:val="hybridMultilevel"/>
    <w:tmpl w:val="8688A51E"/>
    <w:lvl w:ilvl="0" w:tplc="CCA6741A">
      <w:start w:val="1"/>
      <w:numFmt w:val="decimal"/>
      <w:lvlText w:val="%1."/>
      <w:lvlJc w:val="left"/>
      <w:pPr>
        <w:ind w:left="502" w:hanging="360"/>
      </w:pPr>
      <w:rPr>
        <w:rFonts w:hint="default"/>
        <w:b w:val="0"/>
        <w:i w:val="0"/>
      </w:rPr>
    </w:lvl>
    <w:lvl w:ilvl="1" w:tplc="04190019">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
    <w:nsid w:val="2171264F"/>
    <w:multiLevelType w:val="hybridMultilevel"/>
    <w:tmpl w:val="913AFA4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26BC273A"/>
    <w:multiLevelType w:val="hybridMultilevel"/>
    <w:tmpl w:val="7AFC85C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27633685"/>
    <w:multiLevelType w:val="singleLevel"/>
    <w:tmpl w:val="B2A4E5C2"/>
    <w:lvl w:ilvl="0">
      <w:start w:val="2"/>
      <w:numFmt w:val="decimal"/>
      <w:lvlText w:val="%1."/>
      <w:legacy w:legacy="1" w:legacySpace="0" w:legacyIndent="544"/>
      <w:lvlJc w:val="left"/>
      <w:rPr>
        <w:rFonts w:ascii="Times New Roman" w:hAnsi="Times New Roman" w:cs="Times New Roman" w:hint="default"/>
      </w:rPr>
    </w:lvl>
  </w:abstractNum>
  <w:abstractNum w:abstractNumId="9">
    <w:nsid w:val="2B6459BD"/>
    <w:multiLevelType w:val="hybridMultilevel"/>
    <w:tmpl w:val="C33208F8"/>
    <w:lvl w:ilvl="0" w:tplc="7624E5EC">
      <w:start w:val="1"/>
      <w:numFmt w:val="decimal"/>
      <w:lvlText w:val="%1."/>
      <w:lvlJc w:val="left"/>
      <w:pPr>
        <w:tabs>
          <w:tab w:val="num" w:pos="1069"/>
        </w:tabs>
        <w:ind w:left="1069" w:hanging="360"/>
      </w:pPr>
      <w:rPr>
        <w:rFonts w:hint="default"/>
      </w:rPr>
    </w:lvl>
    <w:lvl w:ilvl="1" w:tplc="04190019">
      <w:start w:val="1"/>
      <w:numFmt w:val="lowerLetter"/>
      <w:lvlText w:val="%2."/>
      <w:lvlJc w:val="left"/>
      <w:pPr>
        <w:tabs>
          <w:tab w:val="num" w:pos="1582"/>
        </w:tabs>
        <w:ind w:left="1582" w:hanging="360"/>
      </w:pPr>
    </w:lvl>
    <w:lvl w:ilvl="2" w:tplc="0419001B" w:tentative="1">
      <w:start w:val="1"/>
      <w:numFmt w:val="lowerRoman"/>
      <w:lvlText w:val="%3."/>
      <w:lvlJc w:val="right"/>
      <w:pPr>
        <w:tabs>
          <w:tab w:val="num" w:pos="2302"/>
        </w:tabs>
        <w:ind w:left="2302" w:hanging="180"/>
      </w:pPr>
    </w:lvl>
    <w:lvl w:ilvl="3" w:tplc="0419000F" w:tentative="1">
      <w:start w:val="1"/>
      <w:numFmt w:val="decimal"/>
      <w:lvlText w:val="%4."/>
      <w:lvlJc w:val="left"/>
      <w:pPr>
        <w:tabs>
          <w:tab w:val="num" w:pos="3022"/>
        </w:tabs>
        <w:ind w:left="3022" w:hanging="360"/>
      </w:pPr>
    </w:lvl>
    <w:lvl w:ilvl="4" w:tplc="04190019" w:tentative="1">
      <w:start w:val="1"/>
      <w:numFmt w:val="lowerLetter"/>
      <w:lvlText w:val="%5."/>
      <w:lvlJc w:val="left"/>
      <w:pPr>
        <w:tabs>
          <w:tab w:val="num" w:pos="3742"/>
        </w:tabs>
        <w:ind w:left="3742" w:hanging="360"/>
      </w:pPr>
    </w:lvl>
    <w:lvl w:ilvl="5" w:tplc="0419001B" w:tentative="1">
      <w:start w:val="1"/>
      <w:numFmt w:val="lowerRoman"/>
      <w:lvlText w:val="%6."/>
      <w:lvlJc w:val="right"/>
      <w:pPr>
        <w:tabs>
          <w:tab w:val="num" w:pos="4462"/>
        </w:tabs>
        <w:ind w:left="4462" w:hanging="180"/>
      </w:pPr>
    </w:lvl>
    <w:lvl w:ilvl="6" w:tplc="0419000F" w:tentative="1">
      <w:start w:val="1"/>
      <w:numFmt w:val="decimal"/>
      <w:lvlText w:val="%7."/>
      <w:lvlJc w:val="left"/>
      <w:pPr>
        <w:tabs>
          <w:tab w:val="num" w:pos="5182"/>
        </w:tabs>
        <w:ind w:left="5182" w:hanging="360"/>
      </w:pPr>
    </w:lvl>
    <w:lvl w:ilvl="7" w:tplc="04190019" w:tentative="1">
      <w:start w:val="1"/>
      <w:numFmt w:val="lowerLetter"/>
      <w:lvlText w:val="%8."/>
      <w:lvlJc w:val="left"/>
      <w:pPr>
        <w:tabs>
          <w:tab w:val="num" w:pos="5902"/>
        </w:tabs>
        <w:ind w:left="5902" w:hanging="360"/>
      </w:pPr>
    </w:lvl>
    <w:lvl w:ilvl="8" w:tplc="0419001B" w:tentative="1">
      <w:start w:val="1"/>
      <w:numFmt w:val="lowerRoman"/>
      <w:lvlText w:val="%9."/>
      <w:lvlJc w:val="right"/>
      <w:pPr>
        <w:tabs>
          <w:tab w:val="num" w:pos="6622"/>
        </w:tabs>
        <w:ind w:left="6622" w:hanging="180"/>
      </w:pPr>
    </w:lvl>
  </w:abstractNum>
  <w:abstractNum w:abstractNumId="10">
    <w:nsid w:val="31067F3F"/>
    <w:multiLevelType w:val="hybridMultilevel"/>
    <w:tmpl w:val="04AED388"/>
    <w:lvl w:ilvl="0" w:tplc="0419000F">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1">
    <w:nsid w:val="318A47AF"/>
    <w:multiLevelType w:val="hybridMultilevel"/>
    <w:tmpl w:val="AAD0A10C"/>
    <w:lvl w:ilvl="0" w:tplc="C5EC8A3C">
      <w:start w:val="7"/>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33895F42"/>
    <w:multiLevelType w:val="hybridMultilevel"/>
    <w:tmpl w:val="C472EE2E"/>
    <w:lvl w:ilvl="0" w:tplc="D59C7C0E">
      <w:start w:val="1"/>
      <w:numFmt w:val="decimal"/>
      <w:lvlText w:val="%1."/>
      <w:lvlJc w:val="left"/>
      <w:pPr>
        <w:ind w:left="1080" w:hanging="360"/>
      </w:pPr>
      <w:rPr>
        <w:rFonts w:hint="default"/>
        <w:color w:val="00000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3">
    <w:nsid w:val="35A23782"/>
    <w:multiLevelType w:val="hybridMultilevel"/>
    <w:tmpl w:val="D7381CD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44442602"/>
    <w:multiLevelType w:val="hybridMultilevel"/>
    <w:tmpl w:val="8856E90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465B49A3"/>
    <w:multiLevelType w:val="hybridMultilevel"/>
    <w:tmpl w:val="ED240F60"/>
    <w:lvl w:ilvl="0" w:tplc="1A3495DE">
      <w:start w:val="10"/>
      <w:numFmt w:val="decimal"/>
      <w:lvlText w:val="%1"/>
      <w:lvlJc w:val="left"/>
      <w:pPr>
        <w:ind w:left="1070"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16">
    <w:nsid w:val="4BE66D9C"/>
    <w:multiLevelType w:val="hybridMultilevel"/>
    <w:tmpl w:val="C246AECA"/>
    <w:lvl w:ilvl="0" w:tplc="D0CC9F7C">
      <w:start w:val="1"/>
      <w:numFmt w:val="decimal"/>
      <w:lvlText w:val="%1."/>
      <w:lvlJc w:val="left"/>
      <w:pPr>
        <w:ind w:left="1440" w:hanging="360"/>
      </w:pPr>
      <w:rPr>
        <w:rFonts w:hint="default"/>
        <w:b/>
        <w:i/>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7">
    <w:nsid w:val="4DF3297F"/>
    <w:multiLevelType w:val="hybridMultilevel"/>
    <w:tmpl w:val="C33208F8"/>
    <w:lvl w:ilvl="0" w:tplc="7624E5EC">
      <w:start w:val="1"/>
      <w:numFmt w:val="decimal"/>
      <w:lvlText w:val="%1."/>
      <w:lvlJc w:val="left"/>
      <w:pPr>
        <w:tabs>
          <w:tab w:val="num" w:pos="1069"/>
        </w:tabs>
        <w:ind w:left="1069" w:hanging="360"/>
      </w:pPr>
      <w:rPr>
        <w:rFonts w:hint="default"/>
      </w:rPr>
    </w:lvl>
    <w:lvl w:ilvl="1" w:tplc="04190019">
      <w:start w:val="1"/>
      <w:numFmt w:val="lowerLetter"/>
      <w:lvlText w:val="%2."/>
      <w:lvlJc w:val="left"/>
      <w:pPr>
        <w:tabs>
          <w:tab w:val="num" w:pos="1582"/>
        </w:tabs>
        <w:ind w:left="1582" w:hanging="360"/>
      </w:pPr>
    </w:lvl>
    <w:lvl w:ilvl="2" w:tplc="0419001B" w:tentative="1">
      <w:start w:val="1"/>
      <w:numFmt w:val="lowerRoman"/>
      <w:lvlText w:val="%3."/>
      <w:lvlJc w:val="right"/>
      <w:pPr>
        <w:tabs>
          <w:tab w:val="num" w:pos="2302"/>
        </w:tabs>
        <w:ind w:left="2302" w:hanging="180"/>
      </w:pPr>
    </w:lvl>
    <w:lvl w:ilvl="3" w:tplc="0419000F" w:tentative="1">
      <w:start w:val="1"/>
      <w:numFmt w:val="decimal"/>
      <w:lvlText w:val="%4."/>
      <w:lvlJc w:val="left"/>
      <w:pPr>
        <w:tabs>
          <w:tab w:val="num" w:pos="3022"/>
        </w:tabs>
        <w:ind w:left="3022" w:hanging="360"/>
      </w:pPr>
    </w:lvl>
    <w:lvl w:ilvl="4" w:tplc="04190019" w:tentative="1">
      <w:start w:val="1"/>
      <w:numFmt w:val="lowerLetter"/>
      <w:lvlText w:val="%5."/>
      <w:lvlJc w:val="left"/>
      <w:pPr>
        <w:tabs>
          <w:tab w:val="num" w:pos="3742"/>
        </w:tabs>
        <w:ind w:left="3742" w:hanging="360"/>
      </w:pPr>
    </w:lvl>
    <w:lvl w:ilvl="5" w:tplc="0419001B" w:tentative="1">
      <w:start w:val="1"/>
      <w:numFmt w:val="lowerRoman"/>
      <w:lvlText w:val="%6."/>
      <w:lvlJc w:val="right"/>
      <w:pPr>
        <w:tabs>
          <w:tab w:val="num" w:pos="4462"/>
        </w:tabs>
        <w:ind w:left="4462" w:hanging="180"/>
      </w:pPr>
    </w:lvl>
    <w:lvl w:ilvl="6" w:tplc="0419000F" w:tentative="1">
      <w:start w:val="1"/>
      <w:numFmt w:val="decimal"/>
      <w:lvlText w:val="%7."/>
      <w:lvlJc w:val="left"/>
      <w:pPr>
        <w:tabs>
          <w:tab w:val="num" w:pos="5182"/>
        </w:tabs>
        <w:ind w:left="5182" w:hanging="360"/>
      </w:pPr>
    </w:lvl>
    <w:lvl w:ilvl="7" w:tplc="04190019" w:tentative="1">
      <w:start w:val="1"/>
      <w:numFmt w:val="lowerLetter"/>
      <w:lvlText w:val="%8."/>
      <w:lvlJc w:val="left"/>
      <w:pPr>
        <w:tabs>
          <w:tab w:val="num" w:pos="5902"/>
        </w:tabs>
        <w:ind w:left="5902" w:hanging="360"/>
      </w:pPr>
    </w:lvl>
    <w:lvl w:ilvl="8" w:tplc="0419001B" w:tentative="1">
      <w:start w:val="1"/>
      <w:numFmt w:val="lowerRoman"/>
      <w:lvlText w:val="%9."/>
      <w:lvlJc w:val="right"/>
      <w:pPr>
        <w:tabs>
          <w:tab w:val="num" w:pos="6622"/>
        </w:tabs>
        <w:ind w:left="6622" w:hanging="180"/>
      </w:pPr>
    </w:lvl>
  </w:abstractNum>
  <w:abstractNum w:abstractNumId="18">
    <w:nsid w:val="559A348A"/>
    <w:multiLevelType w:val="multilevel"/>
    <w:tmpl w:val="B8EA5C76"/>
    <w:lvl w:ilvl="0">
      <w:start w:val="15"/>
      <w:numFmt w:val="decimal"/>
      <w:lvlText w:val="%1"/>
      <w:lvlJc w:val="left"/>
      <w:pPr>
        <w:ind w:left="420" w:hanging="420"/>
      </w:pPr>
      <w:rPr>
        <w:rFonts w:hint="default"/>
        <w:b/>
      </w:rPr>
    </w:lvl>
    <w:lvl w:ilvl="1">
      <w:start w:val="1"/>
      <w:numFmt w:val="decimal"/>
      <w:lvlText w:val="%1.%2"/>
      <w:lvlJc w:val="left"/>
      <w:pPr>
        <w:ind w:left="1140" w:hanging="42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19">
    <w:nsid w:val="5B466072"/>
    <w:multiLevelType w:val="hybridMultilevel"/>
    <w:tmpl w:val="8CC4C4B4"/>
    <w:lvl w:ilvl="0" w:tplc="B1EE7F42">
      <w:start w:val="7"/>
      <w:numFmt w:val="decimal"/>
      <w:lvlText w:val="%1"/>
      <w:lvlJc w:val="left"/>
      <w:pPr>
        <w:ind w:left="4046" w:hanging="360"/>
      </w:pPr>
      <w:rPr>
        <w:rFonts w:hint="default"/>
      </w:rPr>
    </w:lvl>
    <w:lvl w:ilvl="1" w:tplc="04190019" w:tentative="1">
      <w:start w:val="1"/>
      <w:numFmt w:val="lowerLetter"/>
      <w:lvlText w:val="%2."/>
      <w:lvlJc w:val="left"/>
      <w:pPr>
        <w:ind w:left="4766" w:hanging="360"/>
      </w:pPr>
    </w:lvl>
    <w:lvl w:ilvl="2" w:tplc="0419001B" w:tentative="1">
      <w:start w:val="1"/>
      <w:numFmt w:val="lowerRoman"/>
      <w:lvlText w:val="%3."/>
      <w:lvlJc w:val="right"/>
      <w:pPr>
        <w:ind w:left="5486" w:hanging="180"/>
      </w:pPr>
    </w:lvl>
    <w:lvl w:ilvl="3" w:tplc="0419000F" w:tentative="1">
      <w:start w:val="1"/>
      <w:numFmt w:val="decimal"/>
      <w:lvlText w:val="%4."/>
      <w:lvlJc w:val="left"/>
      <w:pPr>
        <w:ind w:left="6206" w:hanging="360"/>
      </w:pPr>
    </w:lvl>
    <w:lvl w:ilvl="4" w:tplc="04190019" w:tentative="1">
      <w:start w:val="1"/>
      <w:numFmt w:val="lowerLetter"/>
      <w:lvlText w:val="%5."/>
      <w:lvlJc w:val="left"/>
      <w:pPr>
        <w:ind w:left="6926" w:hanging="360"/>
      </w:pPr>
    </w:lvl>
    <w:lvl w:ilvl="5" w:tplc="0419001B" w:tentative="1">
      <w:start w:val="1"/>
      <w:numFmt w:val="lowerRoman"/>
      <w:lvlText w:val="%6."/>
      <w:lvlJc w:val="right"/>
      <w:pPr>
        <w:ind w:left="7646" w:hanging="180"/>
      </w:pPr>
    </w:lvl>
    <w:lvl w:ilvl="6" w:tplc="0419000F" w:tentative="1">
      <w:start w:val="1"/>
      <w:numFmt w:val="decimal"/>
      <w:lvlText w:val="%7."/>
      <w:lvlJc w:val="left"/>
      <w:pPr>
        <w:ind w:left="8366" w:hanging="360"/>
      </w:pPr>
    </w:lvl>
    <w:lvl w:ilvl="7" w:tplc="04190019" w:tentative="1">
      <w:start w:val="1"/>
      <w:numFmt w:val="lowerLetter"/>
      <w:lvlText w:val="%8."/>
      <w:lvlJc w:val="left"/>
      <w:pPr>
        <w:ind w:left="9086" w:hanging="360"/>
      </w:pPr>
    </w:lvl>
    <w:lvl w:ilvl="8" w:tplc="0419001B" w:tentative="1">
      <w:start w:val="1"/>
      <w:numFmt w:val="lowerRoman"/>
      <w:lvlText w:val="%9."/>
      <w:lvlJc w:val="right"/>
      <w:pPr>
        <w:ind w:left="9806" w:hanging="180"/>
      </w:pPr>
    </w:lvl>
  </w:abstractNum>
  <w:abstractNum w:abstractNumId="20">
    <w:nsid w:val="66F51808"/>
    <w:multiLevelType w:val="multilevel"/>
    <w:tmpl w:val="318AEB0A"/>
    <w:lvl w:ilvl="0">
      <w:start w:val="11"/>
      <w:numFmt w:val="decimal"/>
      <w:lvlText w:val="%1"/>
      <w:lvlJc w:val="left"/>
      <w:pPr>
        <w:ind w:left="420" w:hanging="420"/>
      </w:pPr>
      <w:rPr>
        <w:rFonts w:hint="default"/>
        <w:b/>
      </w:rPr>
    </w:lvl>
    <w:lvl w:ilvl="1">
      <w:start w:val="2"/>
      <w:numFmt w:val="decimal"/>
      <w:lvlText w:val="%1.%2"/>
      <w:lvlJc w:val="left"/>
      <w:pPr>
        <w:ind w:left="2264" w:hanging="420"/>
      </w:pPr>
      <w:rPr>
        <w:rFonts w:hint="default"/>
        <w:b/>
      </w:rPr>
    </w:lvl>
    <w:lvl w:ilvl="2">
      <w:start w:val="1"/>
      <w:numFmt w:val="decimal"/>
      <w:lvlText w:val="%1.%2.%3"/>
      <w:lvlJc w:val="left"/>
      <w:pPr>
        <w:ind w:left="4014" w:hanging="720"/>
      </w:pPr>
      <w:rPr>
        <w:rFonts w:hint="default"/>
        <w:b/>
      </w:rPr>
    </w:lvl>
    <w:lvl w:ilvl="3">
      <w:start w:val="1"/>
      <w:numFmt w:val="decimal"/>
      <w:lvlText w:val="%1.%2.%3.%4"/>
      <w:lvlJc w:val="left"/>
      <w:pPr>
        <w:ind w:left="5661" w:hanging="720"/>
      </w:pPr>
      <w:rPr>
        <w:rFonts w:hint="default"/>
        <w:b/>
      </w:rPr>
    </w:lvl>
    <w:lvl w:ilvl="4">
      <w:start w:val="1"/>
      <w:numFmt w:val="decimal"/>
      <w:lvlText w:val="%1.%2.%3.%4.%5"/>
      <w:lvlJc w:val="left"/>
      <w:pPr>
        <w:ind w:left="7668" w:hanging="1080"/>
      </w:pPr>
      <w:rPr>
        <w:rFonts w:hint="default"/>
        <w:b/>
      </w:rPr>
    </w:lvl>
    <w:lvl w:ilvl="5">
      <w:start w:val="1"/>
      <w:numFmt w:val="decimal"/>
      <w:lvlText w:val="%1.%2.%3.%4.%5.%6"/>
      <w:lvlJc w:val="left"/>
      <w:pPr>
        <w:ind w:left="9315" w:hanging="1080"/>
      </w:pPr>
      <w:rPr>
        <w:rFonts w:hint="default"/>
        <w:b/>
      </w:rPr>
    </w:lvl>
    <w:lvl w:ilvl="6">
      <w:start w:val="1"/>
      <w:numFmt w:val="decimal"/>
      <w:lvlText w:val="%1.%2.%3.%4.%5.%6.%7"/>
      <w:lvlJc w:val="left"/>
      <w:pPr>
        <w:ind w:left="11322" w:hanging="1440"/>
      </w:pPr>
      <w:rPr>
        <w:rFonts w:hint="default"/>
        <w:b/>
      </w:rPr>
    </w:lvl>
    <w:lvl w:ilvl="7">
      <w:start w:val="1"/>
      <w:numFmt w:val="decimal"/>
      <w:lvlText w:val="%1.%2.%3.%4.%5.%6.%7.%8"/>
      <w:lvlJc w:val="left"/>
      <w:pPr>
        <w:ind w:left="12969" w:hanging="1440"/>
      </w:pPr>
      <w:rPr>
        <w:rFonts w:hint="default"/>
        <w:b/>
      </w:rPr>
    </w:lvl>
    <w:lvl w:ilvl="8">
      <w:start w:val="1"/>
      <w:numFmt w:val="decimal"/>
      <w:lvlText w:val="%1.%2.%3.%4.%5.%6.%7.%8.%9"/>
      <w:lvlJc w:val="left"/>
      <w:pPr>
        <w:ind w:left="14976" w:hanging="1800"/>
      </w:pPr>
      <w:rPr>
        <w:rFonts w:hint="default"/>
        <w:b/>
      </w:rPr>
    </w:lvl>
  </w:abstractNum>
  <w:abstractNum w:abstractNumId="21">
    <w:nsid w:val="677C5658"/>
    <w:multiLevelType w:val="hybridMultilevel"/>
    <w:tmpl w:val="33324CE8"/>
    <w:lvl w:ilvl="0" w:tplc="AFF4BFDE">
      <w:start w:val="1"/>
      <w:numFmt w:val="decimal"/>
      <w:lvlText w:val="%1."/>
      <w:lvlJc w:val="left"/>
      <w:pPr>
        <w:tabs>
          <w:tab w:val="num" w:pos="720"/>
        </w:tabs>
        <w:ind w:left="720" w:hanging="360"/>
      </w:pPr>
      <w:rPr>
        <w:rFonts w:hint="default"/>
        <w:sz w:val="22"/>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nsid w:val="73844FCB"/>
    <w:multiLevelType w:val="hybridMultilevel"/>
    <w:tmpl w:val="85823418"/>
    <w:lvl w:ilvl="0" w:tplc="92EE1ECA">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nsid w:val="78AB793D"/>
    <w:multiLevelType w:val="hybridMultilevel"/>
    <w:tmpl w:val="8326DD16"/>
    <w:lvl w:ilvl="0" w:tplc="CB6C6354">
      <w:start w:val="7"/>
      <w:numFmt w:val="decimal"/>
      <w:lvlText w:val="%1."/>
      <w:lvlJc w:val="left"/>
      <w:pPr>
        <w:tabs>
          <w:tab w:val="num" w:pos="0"/>
        </w:tabs>
        <w:ind w:left="0" w:hanging="360"/>
      </w:pPr>
      <w:rPr>
        <w:rFonts w:hint="default"/>
      </w:rPr>
    </w:lvl>
    <w:lvl w:ilvl="1" w:tplc="04190019" w:tentative="1">
      <w:start w:val="1"/>
      <w:numFmt w:val="lowerLetter"/>
      <w:lvlText w:val="%2."/>
      <w:lvlJc w:val="left"/>
      <w:pPr>
        <w:tabs>
          <w:tab w:val="num" w:pos="720"/>
        </w:tabs>
        <w:ind w:left="720" w:hanging="360"/>
      </w:pPr>
    </w:lvl>
    <w:lvl w:ilvl="2" w:tplc="0419001B" w:tentative="1">
      <w:start w:val="1"/>
      <w:numFmt w:val="lowerRoman"/>
      <w:lvlText w:val="%3."/>
      <w:lvlJc w:val="right"/>
      <w:pPr>
        <w:tabs>
          <w:tab w:val="num" w:pos="1440"/>
        </w:tabs>
        <w:ind w:left="1440" w:hanging="180"/>
      </w:pPr>
    </w:lvl>
    <w:lvl w:ilvl="3" w:tplc="0419000F" w:tentative="1">
      <w:start w:val="1"/>
      <w:numFmt w:val="decimal"/>
      <w:lvlText w:val="%4."/>
      <w:lvlJc w:val="left"/>
      <w:pPr>
        <w:tabs>
          <w:tab w:val="num" w:pos="2160"/>
        </w:tabs>
        <w:ind w:left="2160" w:hanging="360"/>
      </w:pPr>
    </w:lvl>
    <w:lvl w:ilvl="4" w:tplc="04190019" w:tentative="1">
      <w:start w:val="1"/>
      <w:numFmt w:val="lowerLetter"/>
      <w:lvlText w:val="%5."/>
      <w:lvlJc w:val="left"/>
      <w:pPr>
        <w:tabs>
          <w:tab w:val="num" w:pos="2880"/>
        </w:tabs>
        <w:ind w:left="2880" w:hanging="360"/>
      </w:pPr>
    </w:lvl>
    <w:lvl w:ilvl="5" w:tplc="0419001B" w:tentative="1">
      <w:start w:val="1"/>
      <w:numFmt w:val="lowerRoman"/>
      <w:lvlText w:val="%6."/>
      <w:lvlJc w:val="right"/>
      <w:pPr>
        <w:tabs>
          <w:tab w:val="num" w:pos="3600"/>
        </w:tabs>
        <w:ind w:left="3600" w:hanging="180"/>
      </w:pPr>
    </w:lvl>
    <w:lvl w:ilvl="6" w:tplc="0419000F" w:tentative="1">
      <w:start w:val="1"/>
      <w:numFmt w:val="decimal"/>
      <w:lvlText w:val="%7."/>
      <w:lvlJc w:val="left"/>
      <w:pPr>
        <w:tabs>
          <w:tab w:val="num" w:pos="4320"/>
        </w:tabs>
        <w:ind w:left="4320" w:hanging="360"/>
      </w:pPr>
    </w:lvl>
    <w:lvl w:ilvl="7" w:tplc="04190019" w:tentative="1">
      <w:start w:val="1"/>
      <w:numFmt w:val="lowerLetter"/>
      <w:lvlText w:val="%8."/>
      <w:lvlJc w:val="left"/>
      <w:pPr>
        <w:tabs>
          <w:tab w:val="num" w:pos="5040"/>
        </w:tabs>
        <w:ind w:left="5040" w:hanging="360"/>
      </w:pPr>
    </w:lvl>
    <w:lvl w:ilvl="8" w:tplc="0419001B" w:tentative="1">
      <w:start w:val="1"/>
      <w:numFmt w:val="lowerRoman"/>
      <w:lvlText w:val="%9."/>
      <w:lvlJc w:val="right"/>
      <w:pPr>
        <w:tabs>
          <w:tab w:val="num" w:pos="5760"/>
        </w:tabs>
        <w:ind w:left="5760" w:hanging="180"/>
      </w:pPr>
    </w:lvl>
  </w:abstractNum>
  <w:abstractNum w:abstractNumId="24">
    <w:nsid w:val="7A015CFD"/>
    <w:multiLevelType w:val="multilevel"/>
    <w:tmpl w:val="93209950"/>
    <w:lvl w:ilvl="0">
      <w:start w:val="1"/>
      <w:numFmt w:val="decimal"/>
      <w:lvlText w:val="%1."/>
      <w:lvlJc w:val="left"/>
      <w:pPr>
        <w:ind w:left="420" w:hanging="420"/>
      </w:pPr>
      <w:rPr>
        <w:rFonts w:ascii="Times New Roman" w:eastAsia="Times New Roman" w:hAnsi="Times New Roman" w:cs="Times New Roman"/>
        <w:b/>
      </w:rPr>
    </w:lvl>
    <w:lvl w:ilvl="1">
      <w:start w:val="2"/>
      <w:numFmt w:val="decimal"/>
      <w:lvlText w:val="%1.%2"/>
      <w:lvlJc w:val="left"/>
      <w:pPr>
        <w:ind w:left="2264" w:hanging="420"/>
      </w:pPr>
      <w:rPr>
        <w:rFonts w:hint="default"/>
        <w:b/>
      </w:rPr>
    </w:lvl>
    <w:lvl w:ilvl="2">
      <w:start w:val="1"/>
      <w:numFmt w:val="decimal"/>
      <w:lvlText w:val="%1.%2.%3"/>
      <w:lvlJc w:val="left"/>
      <w:pPr>
        <w:ind w:left="4408" w:hanging="720"/>
      </w:pPr>
      <w:rPr>
        <w:rFonts w:hint="default"/>
        <w:b/>
      </w:rPr>
    </w:lvl>
    <w:lvl w:ilvl="3">
      <w:start w:val="1"/>
      <w:numFmt w:val="decimal"/>
      <w:lvlText w:val="%1.%2.%3.%4"/>
      <w:lvlJc w:val="left"/>
      <w:pPr>
        <w:ind w:left="6252" w:hanging="720"/>
      </w:pPr>
      <w:rPr>
        <w:rFonts w:hint="default"/>
        <w:b/>
      </w:rPr>
    </w:lvl>
    <w:lvl w:ilvl="4">
      <w:start w:val="1"/>
      <w:numFmt w:val="decimal"/>
      <w:lvlText w:val="%1.%2.%3.%4.%5"/>
      <w:lvlJc w:val="left"/>
      <w:pPr>
        <w:ind w:left="8456" w:hanging="1080"/>
      </w:pPr>
      <w:rPr>
        <w:rFonts w:hint="default"/>
        <w:b/>
      </w:rPr>
    </w:lvl>
    <w:lvl w:ilvl="5">
      <w:start w:val="1"/>
      <w:numFmt w:val="decimal"/>
      <w:lvlText w:val="%1.%2.%3.%4.%5.%6"/>
      <w:lvlJc w:val="left"/>
      <w:pPr>
        <w:ind w:left="10300" w:hanging="1080"/>
      </w:pPr>
      <w:rPr>
        <w:rFonts w:hint="default"/>
        <w:b/>
      </w:rPr>
    </w:lvl>
    <w:lvl w:ilvl="6">
      <w:start w:val="1"/>
      <w:numFmt w:val="decimal"/>
      <w:lvlText w:val="%1.%2.%3.%4.%5.%6.%7"/>
      <w:lvlJc w:val="left"/>
      <w:pPr>
        <w:ind w:left="12504" w:hanging="1440"/>
      </w:pPr>
      <w:rPr>
        <w:rFonts w:hint="default"/>
        <w:b/>
      </w:rPr>
    </w:lvl>
    <w:lvl w:ilvl="7">
      <w:start w:val="1"/>
      <w:numFmt w:val="decimal"/>
      <w:lvlText w:val="%1.%2.%3.%4.%5.%6.%7.%8"/>
      <w:lvlJc w:val="left"/>
      <w:pPr>
        <w:ind w:left="14348" w:hanging="1440"/>
      </w:pPr>
      <w:rPr>
        <w:rFonts w:hint="default"/>
        <w:b/>
      </w:rPr>
    </w:lvl>
    <w:lvl w:ilvl="8">
      <w:start w:val="1"/>
      <w:numFmt w:val="decimal"/>
      <w:lvlText w:val="%1.%2.%3.%4.%5.%6.%7.%8.%9"/>
      <w:lvlJc w:val="left"/>
      <w:pPr>
        <w:ind w:left="16552" w:hanging="1800"/>
      </w:pPr>
      <w:rPr>
        <w:rFonts w:hint="default"/>
        <w:b/>
      </w:rPr>
    </w:lvl>
  </w:abstractNum>
  <w:num w:numId="1">
    <w:abstractNumId w:val="22"/>
  </w:num>
  <w:num w:numId="2">
    <w:abstractNumId w:val="9"/>
  </w:num>
  <w:num w:numId="3">
    <w:abstractNumId w:val="17"/>
  </w:num>
  <w:num w:numId="4">
    <w:abstractNumId w:val="10"/>
  </w:num>
  <w:num w:numId="5">
    <w:abstractNumId w:val="4"/>
  </w:num>
  <w:num w:numId="6">
    <w:abstractNumId w:val="6"/>
  </w:num>
  <w:num w:numId="7">
    <w:abstractNumId w:val="7"/>
  </w:num>
  <w:num w:numId="8">
    <w:abstractNumId w:val="3"/>
  </w:num>
  <w:num w:numId="9">
    <w:abstractNumId w:val="8"/>
  </w:num>
  <w:num w:numId="10">
    <w:abstractNumId w:val="4"/>
    <w:lvlOverride w:ilvl="0">
      <w:lvl w:ilvl="0">
        <w:start w:val="7"/>
        <w:numFmt w:val="decimal"/>
        <w:lvlText w:val="%1."/>
        <w:lvlJc w:val="left"/>
        <w:pPr>
          <w:ind w:left="720" w:hanging="360"/>
        </w:pPr>
        <w:rPr>
          <w:rFonts w:hint="default"/>
        </w:rPr>
      </w:lvl>
    </w:lvlOverride>
    <w:lvlOverride w:ilvl="1">
      <w:lvl w:ilvl="1" w:tentative="1">
        <w:start w:val="1"/>
        <w:numFmt w:val="lowerLetter"/>
        <w:lvlText w:val="%2."/>
        <w:lvlJc w:val="left"/>
        <w:pPr>
          <w:ind w:left="1440" w:hanging="360"/>
        </w:pPr>
      </w:lvl>
    </w:lvlOverride>
    <w:lvlOverride w:ilvl="2">
      <w:lvl w:ilvl="2" w:tentative="1">
        <w:start w:val="1"/>
        <w:numFmt w:val="lowerRoman"/>
        <w:lvlText w:val="%3."/>
        <w:lvlJc w:val="right"/>
        <w:pPr>
          <w:ind w:left="2160" w:hanging="180"/>
        </w:pPr>
      </w:lvl>
    </w:lvlOverride>
    <w:lvlOverride w:ilvl="3">
      <w:lvl w:ilvl="3" w:tentative="1">
        <w:start w:val="1"/>
        <w:numFmt w:val="decimal"/>
        <w:lvlText w:val="%4."/>
        <w:lvlJc w:val="left"/>
        <w:pPr>
          <w:ind w:left="2880" w:hanging="360"/>
        </w:pPr>
      </w:lvl>
    </w:lvlOverride>
    <w:lvlOverride w:ilvl="4">
      <w:lvl w:ilvl="4" w:tentative="1">
        <w:start w:val="1"/>
        <w:numFmt w:val="lowerLetter"/>
        <w:lvlText w:val="%5."/>
        <w:lvlJc w:val="left"/>
        <w:pPr>
          <w:ind w:left="3600" w:hanging="360"/>
        </w:pPr>
      </w:lvl>
    </w:lvlOverride>
    <w:lvlOverride w:ilvl="5">
      <w:lvl w:ilvl="5" w:tentative="1">
        <w:start w:val="1"/>
        <w:numFmt w:val="lowerRoman"/>
        <w:lvlText w:val="%6."/>
        <w:lvlJc w:val="right"/>
        <w:pPr>
          <w:ind w:left="4320" w:hanging="180"/>
        </w:pPr>
      </w:lvl>
    </w:lvlOverride>
    <w:lvlOverride w:ilvl="6">
      <w:lvl w:ilvl="6" w:tentative="1">
        <w:start w:val="1"/>
        <w:numFmt w:val="decimal"/>
        <w:lvlText w:val="%7."/>
        <w:lvlJc w:val="left"/>
        <w:pPr>
          <w:ind w:left="5040" w:hanging="360"/>
        </w:pPr>
      </w:lvl>
    </w:lvlOverride>
    <w:lvlOverride w:ilvl="7">
      <w:lvl w:ilvl="7" w:tentative="1">
        <w:start w:val="1"/>
        <w:numFmt w:val="lowerLetter"/>
        <w:lvlText w:val="%8."/>
        <w:lvlJc w:val="left"/>
        <w:pPr>
          <w:ind w:left="5760" w:hanging="360"/>
        </w:pPr>
      </w:lvl>
    </w:lvlOverride>
    <w:lvlOverride w:ilvl="8">
      <w:lvl w:ilvl="8" w:tentative="1">
        <w:start w:val="1"/>
        <w:numFmt w:val="lowerRoman"/>
        <w:lvlText w:val="%9."/>
        <w:lvlJc w:val="right"/>
        <w:pPr>
          <w:ind w:left="6480" w:hanging="180"/>
        </w:pPr>
      </w:lvl>
    </w:lvlOverride>
  </w:num>
  <w:num w:numId="11">
    <w:abstractNumId w:val="12"/>
  </w:num>
  <w:num w:numId="12">
    <w:abstractNumId w:val="16"/>
  </w:num>
  <w:num w:numId="13">
    <w:abstractNumId w:val="5"/>
  </w:num>
  <w:num w:numId="14">
    <w:abstractNumId w:val="20"/>
  </w:num>
  <w:num w:numId="15">
    <w:abstractNumId w:val="2"/>
  </w:num>
  <w:num w:numId="16">
    <w:abstractNumId w:val="19"/>
  </w:num>
  <w:num w:numId="17">
    <w:abstractNumId w:val="15"/>
  </w:num>
  <w:num w:numId="18">
    <w:abstractNumId w:val="24"/>
  </w:num>
  <w:num w:numId="19">
    <w:abstractNumId w:val="13"/>
  </w:num>
  <w:num w:numId="20">
    <w:abstractNumId w:val="21"/>
  </w:num>
  <w:num w:numId="21">
    <w:abstractNumId w:val="1"/>
  </w:num>
  <w:num w:numId="22">
    <w:abstractNumId w:val="0"/>
  </w:num>
  <w:num w:numId="23">
    <w:abstractNumId w:val="14"/>
  </w:num>
  <w:num w:numId="24">
    <w:abstractNumId w:val="18"/>
  </w:num>
  <w:num w:numId="25">
    <w:abstractNumId w:val="11"/>
  </w:num>
  <w:num w:numId="26">
    <w:abstractNumId w:val="23"/>
  </w:num>
  <w:num w:numId="2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1"/>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6"/>
  <w:proofState w:spelling="clean" w:grammar="clean"/>
  <w:defaultTabStop w:val="708"/>
  <w:characterSpacingControl w:val="doNotCompress"/>
  <w:compat/>
  <w:rsids>
    <w:rsidRoot w:val="00A63105"/>
    <w:rsid w:val="00006DBC"/>
    <w:rsid w:val="00020B63"/>
    <w:rsid w:val="00035C57"/>
    <w:rsid w:val="00036B7D"/>
    <w:rsid w:val="00037C71"/>
    <w:rsid w:val="00055069"/>
    <w:rsid w:val="000620EB"/>
    <w:rsid w:val="0006782F"/>
    <w:rsid w:val="000722A6"/>
    <w:rsid w:val="00084709"/>
    <w:rsid w:val="000A0482"/>
    <w:rsid w:val="000B00AE"/>
    <w:rsid w:val="000E487F"/>
    <w:rsid w:val="000F0CBB"/>
    <w:rsid w:val="000F596B"/>
    <w:rsid w:val="00100928"/>
    <w:rsid w:val="00112803"/>
    <w:rsid w:val="00127D10"/>
    <w:rsid w:val="00134DE0"/>
    <w:rsid w:val="0015399E"/>
    <w:rsid w:val="001609A4"/>
    <w:rsid w:val="00164BFD"/>
    <w:rsid w:val="00173B49"/>
    <w:rsid w:val="001770FB"/>
    <w:rsid w:val="00184357"/>
    <w:rsid w:val="001867DF"/>
    <w:rsid w:val="0018744A"/>
    <w:rsid w:val="001902EC"/>
    <w:rsid w:val="001944C0"/>
    <w:rsid w:val="001A0AA0"/>
    <w:rsid w:val="001A2200"/>
    <w:rsid w:val="001A6776"/>
    <w:rsid w:val="001D6039"/>
    <w:rsid w:val="001E2368"/>
    <w:rsid w:val="001E6A97"/>
    <w:rsid w:val="001F7AB3"/>
    <w:rsid w:val="001F7B40"/>
    <w:rsid w:val="00202365"/>
    <w:rsid w:val="0021701F"/>
    <w:rsid w:val="00222B2B"/>
    <w:rsid w:val="00223E35"/>
    <w:rsid w:val="00225976"/>
    <w:rsid w:val="00242AFC"/>
    <w:rsid w:val="002645E5"/>
    <w:rsid w:val="002658AD"/>
    <w:rsid w:val="00267915"/>
    <w:rsid w:val="002742D6"/>
    <w:rsid w:val="00276213"/>
    <w:rsid w:val="002820CB"/>
    <w:rsid w:val="002A7764"/>
    <w:rsid w:val="002B28E7"/>
    <w:rsid w:val="002C446B"/>
    <w:rsid w:val="002C5C89"/>
    <w:rsid w:val="002E1D8F"/>
    <w:rsid w:val="002F431D"/>
    <w:rsid w:val="002F4822"/>
    <w:rsid w:val="002F505D"/>
    <w:rsid w:val="002F53DB"/>
    <w:rsid w:val="002F5512"/>
    <w:rsid w:val="00305701"/>
    <w:rsid w:val="00316F33"/>
    <w:rsid w:val="0031733E"/>
    <w:rsid w:val="00324A66"/>
    <w:rsid w:val="00333942"/>
    <w:rsid w:val="003671F4"/>
    <w:rsid w:val="003674D2"/>
    <w:rsid w:val="00370A67"/>
    <w:rsid w:val="00392BD7"/>
    <w:rsid w:val="003956AE"/>
    <w:rsid w:val="003B097C"/>
    <w:rsid w:val="003B3661"/>
    <w:rsid w:val="003B3D7A"/>
    <w:rsid w:val="003C4DDB"/>
    <w:rsid w:val="003D03E7"/>
    <w:rsid w:val="003D20AD"/>
    <w:rsid w:val="003D7781"/>
    <w:rsid w:val="003F057F"/>
    <w:rsid w:val="003F59CA"/>
    <w:rsid w:val="003F7C62"/>
    <w:rsid w:val="00407214"/>
    <w:rsid w:val="00407EC5"/>
    <w:rsid w:val="00415A0D"/>
    <w:rsid w:val="004176E9"/>
    <w:rsid w:val="004279EF"/>
    <w:rsid w:val="004355C3"/>
    <w:rsid w:val="00447D8E"/>
    <w:rsid w:val="00464036"/>
    <w:rsid w:val="00474572"/>
    <w:rsid w:val="00481117"/>
    <w:rsid w:val="0049052A"/>
    <w:rsid w:val="004A2477"/>
    <w:rsid w:val="004A504E"/>
    <w:rsid w:val="004C1CA8"/>
    <w:rsid w:val="004C2B0D"/>
    <w:rsid w:val="004E1408"/>
    <w:rsid w:val="004E6B03"/>
    <w:rsid w:val="004F6D75"/>
    <w:rsid w:val="0051466A"/>
    <w:rsid w:val="0051675D"/>
    <w:rsid w:val="00517C3D"/>
    <w:rsid w:val="00524FD5"/>
    <w:rsid w:val="00531C34"/>
    <w:rsid w:val="00547F51"/>
    <w:rsid w:val="00550423"/>
    <w:rsid w:val="005569AE"/>
    <w:rsid w:val="005746F3"/>
    <w:rsid w:val="005772FF"/>
    <w:rsid w:val="00577DEE"/>
    <w:rsid w:val="0058098F"/>
    <w:rsid w:val="00581EFF"/>
    <w:rsid w:val="00584723"/>
    <w:rsid w:val="00584862"/>
    <w:rsid w:val="00590616"/>
    <w:rsid w:val="00592A16"/>
    <w:rsid w:val="00595BB0"/>
    <w:rsid w:val="005A2CAF"/>
    <w:rsid w:val="005B71A9"/>
    <w:rsid w:val="005C40FF"/>
    <w:rsid w:val="005D67CD"/>
    <w:rsid w:val="005E084B"/>
    <w:rsid w:val="005E298C"/>
    <w:rsid w:val="005E71D7"/>
    <w:rsid w:val="006044D6"/>
    <w:rsid w:val="0061026F"/>
    <w:rsid w:val="00630E7E"/>
    <w:rsid w:val="006336AD"/>
    <w:rsid w:val="00645518"/>
    <w:rsid w:val="00650310"/>
    <w:rsid w:val="0066014B"/>
    <w:rsid w:val="006662FE"/>
    <w:rsid w:val="00667F49"/>
    <w:rsid w:val="00671251"/>
    <w:rsid w:val="0068176E"/>
    <w:rsid w:val="00681F76"/>
    <w:rsid w:val="0068681B"/>
    <w:rsid w:val="006B5E35"/>
    <w:rsid w:val="006C55C8"/>
    <w:rsid w:val="006D548C"/>
    <w:rsid w:val="006D7D4D"/>
    <w:rsid w:val="006E4579"/>
    <w:rsid w:val="006E660F"/>
    <w:rsid w:val="006F44BD"/>
    <w:rsid w:val="006F593C"/>
    <w:rsid w:val="006F5F13"/>
    <w:rsid w:val="00703A51"/>
    <w:rsid w:val="00705247"/>
    <w:rsid w:val="00706D18"/>
    <w:rsid w:val="007130DC"/>
    <w:rsid w:val="00714570"/>
    <w:rsid w:val="007229BC"/>
    <w:rsid w:val="00724F56"/>
    <w:rsid w:val="00725B27"/>
    <w:rsid w:val="00732DB4"/>
    <w:rsid w:val="007347DA"/>
    <w:rsid w:val="00735350"/>
    <w:rsid w:val="00735F6D"/>
    <w:rsid w:val="00743A50"/>
    <w:rsid w:val="0075611B"/>
    <w:rsid w:val="00757E9A"/>
    <w:rsid w:val="00760ED1"/>
    <w:rsid w:val="007620C1"/>
    <w:rsid w:val="00762447"/>
    <w:rsid w:val="00774CEF"/>
    <w:rsid w:val="007935D3"/>
    <w:rsid w:val="007A03B6"/>
    <w:rsid w:val="007A2526"/>
    <w:rsid w:val="007B4387"/>
    <w:rsid w:val="007C362C"/>
    <w:rsid w:val="007C6E1F"/>
    <w:rsid w:val="007D0578"/>
    <w:rsid w:val="007D4CF3"/>
    <w:rsid w:val="007E152A"/>
    <w:rsid w:val="007E4124"/>
    <w:rsid w:val="007E5CB5"/>
    <w:rsid w:val="007F18CB"/>
    <w:rsid w:val="007F4B9A"/>
    <w:rsid w:val="007F5494"/>
    <w:rsid w:val="00810DC0"/>
    <w:rsid w:val="0081335D"/>
    <w:rsid w:val="00813609"/>
    <w:rsid w:val="00823039"/>
    <w:rsid w:val="0082305D"/>
    <w:rsid w:val="00834000"/>
    <w:rsid w:val="00834B21"/>
    <w:rsid w:val="00840E03"/>
    <w:rsid w:val="00841449"/>
    <w:rsid w:val="00842757"/>
    <w:rsid w:val="00844315"/>
    <w:rsid w:val="008551E7"/>
    <w:rsid w:val="00856197"/>
    <w:rsid w:val="008646C9"/>
    <w:rsid w:val="00864882"/>
    <w:rsid w:val="008727FE"/>
    <w:rsid w:val="00880EF8"/>
    <w:rsid w:val="00884364"/>
    <w:rsid w:val="008B5F1A"/>
    <w:rsid w:val="008C0648"/>
    <w:rsid w:val="008D32C0"/>
    <w:rsid w:val="008D6A30"/>
    <w:rsid w:val="008E3AF2"/>
    <w:rsid w:val="008E5550"/>
    <w:rsid w:val="008F0495"/>
    <w:rsid w:val="008F1AFD"/>
    <w:rsid w:val="008F2CA2"/>
    <w:rsid w:val="008F2CDE"/>
    <w:rsid w:val="008F449B"/>
    <w:rsid w:val="00904AAC"/>
    <w:rsid w:val="009120AF"/>
    <w:rsid w:val="009455E7"/>
    <w:rsid w:val="009475DF"/>
    <w:rsid w:val="00950AB7"/>
    <w:rsid w:val="0096736C"/>
    <w:rsid w:val="00973110"/>
    <w:rsid w:val="00974192"/>
    <w:rsid w:val="00993A8C"/>
    <w:rsid w:val="00996684"/>
    <w:rsid w:val="00996F7A"/>
    <w:rsid w:val="009A50DC"/>
    <w:rsid w:val="009B5138"/>
    <w:rsid w:val="009C36F9"/>
    <w:rsid w:val="009C733C"/>
    <w:rsid w:val="009D0668"/>
    <w:rsid w:val="009D31F8"/>
    <w:rsid w:val="009E1BF0"/>
    <w:rsid w:val="009F3910"/>
    <w:rsid w:val="009F782A"/>
    <w:rsid w:val="00A10E28"/>
    <w:rsid w:val="00A11662"/>
    <w:rsid w:val="00A228E6"/>
    <w:rsid w:val="00A267E4"/>
    <w:rsid w:val="00A30D65"/>
    <w:rsid w:val="00A33A8F"/>
    <w:rsid w:val="00A33AA3"/>
    <w:rsid w:val="00A34F92"/>
    <w:rsid w:val="00A36C58"/>
    <w:rsid w:val="00A416B1"/>
    <w:rsid w:val="00A45A70"/>
    <w:rsid w:val="00A60D11"/>
    <w:rsid w:val="00A63105"/>
    <w:rsid w:val="00A71C58"/>
    <w:rsid w:val="00A724E5"/>
    <w:rsid w:val="00A74553"/>
    <w:rsid w:val="00A824CC"/>
    <w:rsid w:val="00A8793D"/>
    <w:rsid w:val="00A97E99"/>
    <w:rsid w:val="00A97F2B"/>
    <w:rsid w:val="00AB0084"/>
    <w:rsid w:val="00AC2FC5"/>
    <w:rsid w:val="00AC31AF"/>
    <w:rsid w:val="00AC376D"/>
    <w:rsid w:val="00AC40AA"/>
    <w:rsid w:val="00AD62F4"/>
    <w:rsid w:val="00AE31FF"/>
    <w:rsid w:val="00AF14D0"/>
    <w:rsid w:val="00AF5448"/>
    <w:rsid w:val="00B05F18"/>
    <w:rsid w:val="00B12F19"/>
    <w:rsid w:val="00B219BA"/>
    <w:rsid w:val="00B22587"/>
    <w:rsid w:val="00B236EC"/>
    <w:rsid w:val="00B25196"/>
    <w:rsid w:val="00B27E9F"/>
    <w:rsid w:val="00B34068"/>
    <w:rsid w:val="00B35377"/>
    <w:rsid w:val="00B417A8"/>
    <w:rsid w:val="00B57B58"/>
    <w:rsid w:val="00B618AE"/>
    <w:rsid w:val="00B66631"/>
    <w:rsid w:val="00B71E5A"/>
    <w:rsid w:val="00B83764"/>
    <w:rsid w:val="00B879A7"/>
    <w:rsid w:val="00B94E74"/>
    <w:rsid w:val="00B95C83"/>
    <w:rsid w:val="00BA00BA"/>
    <w:rsid w:val="00BA286B"/>
    <w:rsid w:val="00BC6DDF"/>
    <w:rsid w:val="00BD3DCD"/>
    <w:rsid w:val="00BF08AC"/>
    <w:rsid w:val="00BF34A0"/>
    <w:rsid w:val="00C01F75"/>
    <w:rsid w:val="00C22CFB"/>
    <w:rsid w:val="00C24F24"/>
    <w:rsid w:val="00C31CD3"/>
    <w:rsid w:val="00C36F8D"/>
    <w:rsid w:val="00C41287"/>
    <w:rsid w:val="00C63AB9"/>
    <w:rsid w:val="00C904EA"/>
    <w:rsid w:val="00C9422D"/>
    <w:rsid w:val="00CB34CA"/>
    <w:rsid w:val="00CC7D44"/>
    <w:rsid w:val="00CD2A39"/>
    <w:rsid w:val="00CD6939"/>
    <w:rsid w:val="00CE7533"/>
    <w:rsid w:val="00CF1245"/>
    <w:rsid w:val="00CF1D33"/>
    <w:rsid w:val="00D0736B"/>
    <w:rsid w:val="00D17C1E"/>
    <w:rsid w:val="00D2113F"/>
    <w:rsid w:val="00D32013"/>
    <w:rsid w:val="00D34C57"/>
    <w:rsid w:val="00D37005"/>
    <w:rsid w:val="00D53371"/>
    <w:rsid w:val="00D62F3E"/>
    <w:rsid w:val="00D879E5"/>
    <w:rsid w:val="00DA245C"/>
    <w:rsid w:val="00DA3449"/>
    <w:rsid w:val="00DB073D"/>
    <w:rsid w:val="00DD1932"/>
    <w:rsid w:val="00DD3534"/>
    <w:rsid w:val="00DF2990"/>
    <w:rsid w:val="00E00065"/>
    <w:rsid w:val="00E011EB"/>
    <w:rsid w:val="00E132CF"/>
    <w:rsid w:val="00E511E0"/>
    <w:rsid w:val="00E601D7"/>
    <w:rsid w:val="00E64D1B"/>
    <w:rsid w:val="00E64E16"/>
    <w:rsid w:val="00E678A8"/>
    <w:rsid w:val="00E74762"/>
    <w:rsid w:val="00E865D3"/>
    <w:rsid w:val="00EA086B"/>
    <w:rsid w:val="00EA17E5"/>
    <w:rsid w:val="00EB7A98"/>
    <w:rsid w:val="00EC4A67"/>
    <w:rsid w:val="00EC4AB2"/>
    <w:rsid w:val="00EF0000"/>
    <w:rsid w:val="00EF0B80"/>
    <w:rsid w:val="00EF1569"/>
    <w:rsid w:val="00F01293"/>
    <w:rsid w:val="00F02DB4"/>
    <w:rsid w:val="00F10B70"/>
    <w:rsid w:val="00F22D54"/>
    <w:rsid w:val="00F25B78"/>
    <w:rsid w:val="00F34006"/>
    <w:rsid w:val="00F35D1D"/>
    <w:rsid w:val="00F6737D"/>
    <w:rsid w:val="00F81156"/>
    <w:rsid w:val="00F8530E"/>
    <w:rsid w:val="00F87AB4"/>
    <w:rsid w:val="00F914F7"/>
    <w:rsid w:val="00F93472"/>
    <w:rsid w:val="00F97E0A"/>
    <w:rsid w:val="00FA0FE0"/>
    <w:rsid w:val="00FB3F38"/>
    <w:rsid w:val="00FB544C"/>
    <w:rsid w:val="00FC0610"/>
    <w:rsid w:val="00FC35DE"/>
    <w:rsid w:val="00FC36C6"/>
    <w:rsid w:val="00FC54DB"/>
    <w:rsid w:val="00FD147B"/>
    <w:rsid w:val="00FE2E4F"/>
    <w:rsid w:val="00FE3552"/>
    <w:rsid w:val="00FF2030"/>
    <w:rsid w:val="00FF2F2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Body Text Indent 3"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63105"/>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A63105"/>
    <w:pPr>
      <w:keepNext/>
      <w:jc w:val="right"/>
      <w:outlineLvl w:val="0"/>
    </w:pPr>
    <w:rPr>
      <w:i/>
      <w:iCs/>
    </w:rPr>
  </w:style>
  <w:style w:type="paragraph" w:styleId="4">
    <w:name w:val="heading 4"/>
    <w:basedOn w:val="a"/>
    <w:next w:val="a"/>
    <w:link w:val="40"/>
    <w:semiHidden/>
    <w:unhideWhenUsed/>
    <w:qFormat/>
    <w:rsid w:val="00A63105"/>
    <w:pPr>
      <w:keepNext/>
      <w:spacing w:before="240" w:after="60"/>
      <w:outlineLvl w:val="3"/>
    </w:pPr>
    <w:rPr>
      <w:rFonts w:ascii="Calibri" w:hAnsi="Calibri"/>
      <w:b/>
      <w:bCs/>
      <w:sz w:val="28"/>
      <w:szCs w:val="28"/>
    </w:rPr>
  </w:style>
  <w:style w:type="paragraph" w:styleId="5">
    <w:name w:val="heading 5"/>
    <w:basedOn w:val="a"/>
    <w:next w:val="a"/>
    <w:link w:val="50"/>
    <w:unhideWhenUsed/>
    <w:qFormat/>
    <w:rsid w:val="00A63105"/>
    <w:pPr>
      <w:spacing w:before="240" w:after="60"/>
      <w:outlineLvl w:val="4"/>
    </w:pPr>
    <w:rPr>
      <w:rFonts w:ascii="Calibri" w:hAnsi="Calibri"/>
      <w:b/>
      <w:bCs/>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
    <w:name w:val="Стиль1"/>
    <w:qFormat/>
    <w:rsid w:val="00A8793D"/>
    <w:pPr>
      <w:spacing w:after="0" w:line="240" w:lineRule="auto"/>
    </w:pPr>
    <w:rPr>
      <w:rFonts w:ascii="Times New Roman" w:hAnsi="Times New Roman"/>
      <w:sz w:val="28"/>
    </w:rPr>
  </w:style>
  <w:style w:type="character" w:customStyle="1" w:styleId="10">
    <w:name w:val="Заголовок 1 Знак"/>
    <w:basedOn w:val="a0"/>
    <w:link w:val="1"/>
    <w:rsid w:val="00A63105"/>
    <w:rPr>
      <w:rFonts w:ascii="Times New Roman" w:eastAsia="Times New Roman" w:hAnsi="Times New Roman" w:cs="Times New Roman"/>
      <w:i/>
      <w:iCs/>
      <w:sz w:val="24"/>
      <w:szCs w:val="24"/>
      <w:lang w:eastAsia="ru-RU"/>
    </w:rPr>
  </w:style>
  <w:style w:type="character" w:customStyle="1" w:styleId="40">
    <w:name w:val="Заголовок 4 Знак"/>
    <w:basedOn w:val="a0"/>
    <w:link w:val="4"/>
    <w:semiHidden/>
    <w:rsid w:val="00A63105"/>
    <w:rPr>
      <w:rFonts w:ascii="Calibri" w:eastAsia="Times New Roman" w:hAnsi="Calibri" w:cs="Times New Roman"/>
      <w:b/>
      <w:bCs/>
      <w:sz w:val="28"/>
      <w:szCs w:val="28"/>
      <w:lang w:eastAsia="ru-RU"/>
    </w:rPr>
  </w:style>
  <w:style w:type="character" w:customStyle="1" w:styleId="50">
    <w:name w:val="Заголовок 5 Знак"/>
    <w:basedOn w:val="a0"/>
    <w:link w:val="5"/>
    <w:rsid w:val="00A63105"/>
    <w:rPr>
      <w:rFonts w:ascii="Calibri" w:eastAsia="Times New Roman" w:hAnsi="Calibri" w:cs="Times New Roman"/>
      <w:b/>
      <w:bCs/>
      <w:i/>
      <w:iCs/>
      <w:sz w:val="26"/>
      <w:szCs w:val="26"/>
      <w:lang w:eastAsia="ru-RU"/>
    </w:rPr>
  </w:style>
  <w:style w:type="paragraph" w:styleId="a3">
    <w:name w:val="Block Text"/>
    <w:basedOn w:val="a"/>
    <w:rsid w:val="00A63105"/>
    <w:pPr>
      <w:ind w:left="142" w:right="4819"/>
      <w:jc w:val="center"/>
    </w:pPr>
  </w:style>
  <w:style w:type="paragraph" w:styleId="a4">
    <w:name w:val="Body Text"/>
    <w:basedOn w:val="a"/>
    <w:link w:val="a5"/>
    <w:rsid w:val="00A63105"/>
    <w:pPr>
      <w:jc w:val="center"/>
    </w:pPr>
    <w:rPr>
      <w:b/>
      <w:bCs/>
      <w:smallCaps/>
    </w:rPr>
  </w:style>
  <w:style w:type="character" w:customStyle="1" w:styleId="a5">
    <w:name w:val="Основной текст Знак"/>
    <w:basedOn w:val="a0"/>
    <w:link w:val="a4"/>
    <w:rsid w:val="00A63105"/>
    <w:rPr>
      <w:rFonts w:ascii="Times New Roman" w:eastAsia="Times New Roman" w:hAnsi="Times New Roman" w:cs="Times New Roman"/>
      <w:b/>
      <w:bCs/>
      <w:smallCaps/>
      <w:sz w:val="24"/>
      <w:szCs w:val="24"/>
      <w:lang w:eastAsia="ru-RU"/>
    </w:rPr>
  </w:style>
  <w:style w:type="paragraph" w:styleId="a6">
    <w:name w:val="Body Text Indent"/>
    <w:aliases w:val="текст,Основной текст 1,Нумерованный список !!,Надин стиль"/>
    <w:basedOn w:val="a"/>
    <w:link w:val="a7"/>
    <w:rsid w:val="00A63105"/>
    <w:pPr>
      <w:ind w:firstLine="567"/>
    </w:pPr>
  </w:style>
  <w:style w:type="character" w:customStyle="1" w:styleId="a7">
    <w:name w:val="Основной текст с отступом Знак"/>
    <w:aliases w:val="текст Знак,Основной текст 1 Знак,Нумерованный список !! Знак,Надин стиль Знак"/>
    <w:basedOn w:val="a0"/>
    <w:link w:val="a6"/>
    <w:rsid w:val="00A63105"/>
    <w:rPr>
      <w:rFonts w:ascii="Times New Roman" w:eastAsia="Times New Roman" w:hAnsi="Times New Roman" w:cs="Times New Roman"/>
      <w:sz w:val="24"/>
      <w:szCs w:val="24"/>
      <w:lang w:eastAsia="ru-RU"/>
    </w:rPr>
  </w:style>
  <w:style w:type="paragraph" w:styleId="2">
    <w:name w:val="Body Text Indent 2"/>
    <w:basedOn w:val="a"/>
    <w:link w:val="20"/>
    <w:rsid w:val="00A63105"/>
    <w:pPr>
      <w:ind w:left="993"/>
    </w:pPr>
  </w:style>
  <w:style w:type="character" w:customStyle="1" w:styleId="20">
    <w:name w:val="Основной текст с отступом 2 Знак"/>
    <w:basedOn w:val="a0"/>
    <w:link w:val="2"/>
    <w:rsid w:val="00A63105"/>
    <w:rPr>
      <w:rFonts w:ascii="Times New Roman" w:eastAsia="Times New Roman" w:hAnsi="Times New Roman" w:cs="Times New Roman"/>
      <w:sz w:val="24"/>
      <w:szCs w:val="24"/>
      <w:lang w:eastAsia="ru-RU"/>
    </w:rPr>
  </w:style>
  <w:style w:type="paragraph" w:styleId="3">
    <w:name w:val="Body Text Indent 3"/>
    <w:basedOn w:val="a"/>
    <w:link w:val="30"/>
    <w:rsid w:val="00A63105"/>
    <w:pPr>
      <w:ind w:firstLine="567"/>
      <w:jc w:val="both"/>
    </w:pPr>
  </w:style>
  <w:style w:type="character" w:customStyle="1" w:styleId="30">
    <w:name w:val="Основной текст с отступом 3 Знак"/>
    <w:basedOn w:val="a0"/>
    <w:link w:val="3"/>
    <w:rsid w:val="00A63105"/>
    <w:rPr>
      <w:rFonts w:ascii="Times New Roman" w:eastAsia="Times New Roman" w:hAnsi="Times New Roman" w:cs="Times New Roman"/>
      <w:sz w:val="24"/>
      <w:szCs w:val="24"/>
      <w:lang w:eastAsia="ru-RU"/>
    </w:rPr>
  </w:style>
  <w:style w:type="paragraph" w:styleId="a8">
    <w:name w:val="footer"/>
    <w:basedOn w:val="a"/>
    <w:link w:val="a9"/>
    <w:rsid w:val="00A63105"/>
    <w:pPr>
      <w:tabs>
        <w:tab w:val="center" w:pos="4677"/>
        <w:tab w:val="right" w:pos="9355"/>
      </w:tabs>
    </w:pPr>
  </w:style>
  <w:style w:type="character" w:customStyle="1" w:styleId="a9">
    <w:name w:val="Нижний колонтитул Знак"/>
    <w:basedOn w:val="a0"/>
    <w:link w:val="a8"/>
    <w:rsid w:val="00A63105"/>
    <w:rPr>
      <w:rFonts w:ascii="Times New Roman" w:eastAsia="Times New Roman" w:hAnsi="Times New Roman" w:cs="Times New Roman"/>
      <w:sz w:val="24"/>
      <w:szCs w:val="24"/>
      <w:lang w:eastAsia="ru-RU"/>
    </w:rPr>
  </w:style>
  <w:style w:type="paragraph" w:styleId="aa">
    <w:name w:val="Normal (Web)"/>
    <w:basedOn w:val="a"/>
    <w:rsid w:val="00A63105"/>
    <w:pPr>
      <w:tabs>
        <w:tab w:val="num" w:pos="360"/>
      </w:tabs>
      <w:spacing w:before="100" w:beforeAutospacing="1" w:after="100" w:afterAutospacing="1"/>
      <w:ind w:left="360" w:hanging="360"/>
    </w:pPr>
  </w:style>
  <w:style w:type="paragraph" w:customStyle="1" w:styleId="ab">
    <w:name w:val="список с точками"/>
    <w:basedOn w:val="a"/>
    <w:rsid w:val="00A63105"/>
    <w:pPr>
      <w:tabs>
        <w:tab w:val="num" w:pos="360"/>
        <w:tab w:val="num" w:pos="756"/>
      </w:tabs>
      <w:spacing w:line="312" w:lineRule="auto"/>
      <w:ind w:left="756" w:hanging="360"/>
      <w:jc w:val="both"/>
    </w:pPr>
  </w:style>
  <w:style w:type="paragraph" w:styleId="ac">
    <w:name w:val="footnote text"/>
    <w:basedOn w:val="a"/>
    <w:link w:val="ad"/>
    <w:semiHidden/>
    <w:rsid w:val="00A63105"/>
    <w:rPr>
      <w:sz w:val="20"/>
      <w:szCs w:val="20"/>
    </w:rPr>
  </w:style>
  <w:style w:type="character" w:customStyle="1" w:styleId="ad">
    <w:name w:val="Текст сноски Знак"/>
    <w:basedOn w:val="a0"/>
    <w:link w:val="ac"/>
    <w:semiHidden/>
    <w:rsid w:val="00A63105"/>
    <w:rPr>
      <w:rFonts w:ascii="Times New Roman" w:eastAsia="Times New Roman" w:hAnsi="Times New Roman" w:cs="Times New Roman"/>
      <w:sz w:val="20"/>
      <w:szCs w:val="20"/>
      <w:lang w:eastAsia="ru-RU"/>
    </w:rPr>
  </w:style>
  <w:style w:type="character" w:styleId="ae">
    <w:name w:val="footnote reference"/>
    <w:basedOn w:val="a0"/>
    <w:semiHidden/>
    <w:rsid w:val="00A63105"/>
    <w:rPr>
      <w:vertAlign w:val="superscript"/>
    </w:rPr>
  </w:style>
  <w:style w:type="paragraph" w:styleId="af">
    <w:name w:val="header"/>
    <w:basedOn w:val="a"/>
    <w:link w:val="af0"/>
    <w:rsid w:val="00A63105"/>
    <w:pPr>
      <w:tabs>
        <w:tab w:val="center" w:pos="4677"/>
        <w:tab w:val="right" w:pos="9355"/>
      </w:tabs>
    </w:pPr>
  </w:style>
  <w:style w:type="character" w:customStyle="1" w:styleId="af0">
    <w:name w:val="Верхний колонтитул Знак"/>
    <w:basedOn w:val="a0"/>
    <w:link w:val="af"/>
    <w:rsid w:val="00A63105"/>
    <w:rPr>
      <w:rFonts w:ascii="Times New Roman" w:eastAsia="Times New Roman" w:hAnsi="Times New Roman" w:cs="Times New Roman"/>
      <w:sz w:val="24"/>
      <w:szCs w:val="24"/>
      <w:lang w:eastAsia="ru-RU"/>
    </w:rPr>
  </w:style>
  <w:style w:type="character" w:styleId="af1">
    <w:name w:val="page number"/>
    <w:basedOn w:val="a0"/>
    <w:rsid w:val="00A63105"/>
  </w:style>
  <w:style w:type="table" w:styleId="af2">
    <w:name w:val="Table Grid"/>
    <w:basedOn w:val="a1"/>
    <w:rsid w:val="00A6310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3">
    <w:name w:val="Balloon Text"/>
    <w:basedOn w:val="a"/>
    <w:link w:val="af4"/>
    <w:rsid w:val="00A63105"/>
    <w:rPr>
      <w:rFonts w:ascii="Tahoma" w:hAnsi="Tahoma" w:cs="Tahoma"/>
      <w:sz w:val="16"/>
      <w:szCs w:val="16"/>
    </w:rPr>
  </w:style>
  <w:style w:type="character" w:customStyle="1" w:styleId="af4">
    <w:name w:val="Текст выноски Знак"/>
    <w:basedOn w:val="a0"/>
    <w:link w:val="af3"/>
    <w:rsid w:val="00A63105"/>
    <w:rPr>
      <w:rFonts w:ascii="Tahoma" w:eastAsia="Times New Roman" w:hAnsi="Tahoma" w:cs="Tahoma"/>
      <w:sz w:val="16"/>
      <w:szCs w:val="16"/>
      <w:lang w:eastAsia="ru-RU"/>
    </w:rPr>
  </w:style>
  <w:style w:type="character" w:styleId="af5">
    <w:name w:val="Hyperlink"/>
    <w:basedOn w:val="a0"/>
    <w:rsid w:val="00A63105"/>
    <w:rPr>
      <w:color w:val="0000FF"/>
      <w:u w:val="single"/>
    </w:rPr>
  </w:style>
  <w:style w:type="paragraph" w:customStyle="1" w:styleId="21">
    <w:name w:val="Основной текст 21"/>
    <w:basedOn w:val="a"/>
    <w:rsid w:val="00A63105"/>
    <w:pPr>
      <w:overflowPunct w:val="0"/>
      <w:autoSpaceDE w:val="0"/>
      <w:autoSpaceDN w:val="0"/>
      <w:adjustRightInd w:val="0"/>
      <w:ind w:firstLine="567"/>
      <w:jc w:val="both"/>
      <w:textAlignment w:val="baseline"/>
    </w:pPr>
    <w:rPr>
      <w:sz w:val="28"/>
      <w:szCs w:val="20"/>
    </w:rPr>
  </w:style>
  <w:style w:type="paragraph" w:styleId="af6">
    <w:name w:val="Plain Text"/>
    <w:basedOn w:val="a"/>
    <w:link w:val="af7"/>
    <w:rsid w:val="00A63105"/>
    <w:pPr>
      <w:overflowPunct w:val="0"/>
      <w:autoSpaceDE w:val="0"/>
      <w:autoSpaceDN w:val="0"/>
      <w:adjustRightInd w:val="0"/>
      <w:textAlignment w:val="baseline"/>
    </w:pPr>
    <w:rPr>
      <w:rFonts w:ascii="Courier New" w:hAnsi="Courier New"/>
      <w:sz w:val="20"/>
      <w:szCs w:val="20"/>
      <w:lang w:val="en-US"/>
    </w:rPr>
  </w:style>
  <w:style w:type="character" w:customStyle="1" w:styleId="af7">
    <w:name w:val="Текст Знак"/>
    <w:basedOn w:val="a0"/>
    <w:link w:val="af6"/>
    <w:rsid w:val="00A63105"/>
    <w:rPr>
      <w:rFonts w:ascii="Courier New" w:eastAsia="Times New Roman" w:hAnsi="Courier New" w:cs="Times New Roman"/>
      <w:sz w:val="20"/>
      <w:szCs w:val="20"/>
      <w:lang w:val="en-US" w:eastAsia="ru-RU"/>
    </w:rPr>
  </w:style>
  <w:style w:type="paragraph" w:styleId="af8">
    <w:name w:val="No Spacing"/>
    <w:uiPriority w:val="1"/>
    <w:qFormat/>
    <w:rsid w:val="00A63105"/>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http://elibrary/ru" TargetMode="Externa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hyperlink" Target="http://www.intuit.ru/"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www.edu.ru/" TargetMode="External"/><Relationship Id="rId5" Type="http://schemas.openxmlformats.org/officeDocument/2006/relationships/image" Target="media/image1.jpeg"/><Relationship Id="rId15" Type="http://schemas.openxmlformats.org/officeDocument/2006/relationships/hyperlink" Target="http://techn.sstu.ru/new/SubjectFGOS/Default.aspx?kod=111" TargetMode="External"/><Relationship Id="rId10" Type="http://schemas.openxmlformats.org/officeDocument/2006/relationships/hyperlink" Target="http://tfi.sstu.ru" TargetMode="Externa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hyperlink" Target="http://tfi.sstu.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13</Pages>
  <Words>3622</Words>
  <Characters>20649</Characters>
  <Application>Microsoft Office Word</Application>
  <DocSecurity>0</DocSecurity>
  <Lines>172</Lines>
  <Paragraphs>48</Paragraphs>
  <ScaleCrop>false</ScaleCrop>
  <Company/>
  <LinksUpToDate>false</LinksUpToDate>
  <CharactersWithSpaces>24223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ViewSonic</dc:creator>
  <cp:lastModifiedBy>ViewSonic</cp:lastModifiedBy>
  <cp:revision>2</cp:revision>
  <dcterms:created xsi:type="dcterms:W3CDTF">2019-10-02T18:21:00Z</dcterms:created>
  <dcterms:modified xsi:type="dcterms:W3CDTF">2019-10-02T18:21:00Z</dcterms:modified>
</cp:coreProperties>
</file>